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52" w:rsidRDefault="009E1A5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E1A52" w:rsidRDefault="009E1A52">
      <w:pPr>
        <w:pStyle w:val="ConsPlusNormal"/>
        <w:ind w:firstLine="540"/>
        <w:jc w:val="both"/>
        <w:outlineLvl w:val="0"/>
      </w:pPr>
    </w:p>
    <w:p w:rsidR="009E1A52" w:rsidRDefault="009E1A52">
      <w:pPr>
        <w:pStyle w:val="ConsPlusNormal"/>
        <w:outlineLvl w:val="0"/>
      </w:pPr>
      <w:r>
        <w:t>Зарегистрировано в Минюсте России 11 января 2017 г. N 45176</w:t>
      </w:r>
    </w:p>
    <w:p w:rsidR="009E1A52" w:rsidRDefault="009E1A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E1A52" w:rsidRDefault="009E1A52">
      <w:pPr>
        <w:pStyle w:val="ConsPlusTitle"/>
        <w:jc w:val="center"/>
      </w:pPr>
    </w:p>
    <w:p w:rsidR="009E1A52" w:rsidRDefault="009E1A52">
      <w:pPr>
        <w:pStyle w:val="ConsPlusTitle"/>
        <w:jc w:val="center"/>
      </w:pPr>
      <w:r>
        <w:t>ПРИКАЗ</w:t>
      </w:r>
    </w:p>
    <w:p w:rsidR="009E1A52" w:rsidRDefault="009E1A52">
      <w:pPr>
        <w:pStyle w:val="ConsPlusTitle"/>
        <w:jc w:val="center"/>
      </w:pPr>
      <w:r>
        <w:t>от 19 декабря 2016 г. N 1613</w:t>
      </w:r>
    </w:p>
    <w:p w:rsidR="009E1A52" w:rsidRDefault="009E1A52">
      <w:pPr>
        <w:pStyle w:val="ConsPlusTitle"/>
        <w:jc w:val="center"/>
      </w:pPr>
    </w:p>
    <w:p w:rsidR="009E1A52" w:rsidRDefault="009E1A52">
      <w:pPr>
        <w:pStyle w:val="ConsPlusTitle"/>
        <w:jc w:val="center"/>
      </w:pPr>
      <w:r>
        <w:t>ОБ УТВЕРЖДЕНИИ</w:t>
      </w:r>
    </w:p>
    <w:p w:rsidR="009E1A52" w:rsidRDefault="009E1A5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E1A52" w:rsidRDefault="009E1A52">
      <w:pPr>
        <w:pStyle w:val="ConsPlusTitle"/>
        <w:jc w:val="center"/>
      </w:pPr>
      <w:r>
        <w:t>ВЫСШЕГО ОБРАЗОВАНИЯ ПО СПЕЦИАЛЬНОСТИ 37.05.02 ПСИХОЛОГИЯ</w:t>
      </w:r>
    </w:p>
    <w:p w:rsidR="009E1A52" w:rsidRDefault="009E1A52">
      <w:pPr>
        <w:pStyle w:val="ConsPlusTitle"/>
        <w:jc w:val="center"/>
      </w:pPr>
      <w:r>
        <w:t>СЛУЖЕБНОЙ ДЕЯТЕЛЬНОСТИ (УРОВЕНЬ СПЕЦИАЛИТЕТА)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1121; N 28, ст. 4741), и </w:t>
      </w:r>
      <w:hyperlink r:id="rId5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37.05.02 Психология служебной деятельности (уровень специалитета).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E1A52" w:rsidRDefault="009E1A52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января 2011 г. N 67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030301 Психология служебной деятельности (квалификация (степень) "специалист")" (зарегистрирован Министерством юстиции Российской Федерации 5 апреля 2011 г., регистрационный N 20416);</w:t>
      </w:r>
    </w:p>
    <w:p w:rsidR="009E1A52" w:rsidRDefault="009E1A52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5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jc w:val="right"/>
      </w:pPr>
      <w:r>
        <w:t>Министр</w:t>
      </w:r>
    </w:p>
    <w:p w:rsidR="009E1A52" w:rsidRDefault="009E1A52">
      <w:pPr>
        <w:pStyle w:val="ConsPlusNormal"/>
        <w:jc w:val="right"/>
      </w:pPr>
      <w:r>
        <w:t>О.Ю.ВАСИЛЬЕВА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jc w:val="right"/>
        <w:outlineLvl w:val="0"/>
      </w:pPr>
      <w:r>
        <w:t>Приложение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jc w:val="right"/>
      </w:pPr>
      <w:r>
        <w:lastRenderedPageBreak/>
        <w:t>Утвержден</w:t>
      </w:r>
    </w:p>
    <w:p w:rsidR="009E1A52" w:rsidRDefault="009E1A52">
      <w:pPr>
        <w:pStyle w:val="ConsPlusNormal"/>
        <w:jc w:val="right"/>
      </w:pPr>
      <w:r>
        <w:t>приказом Министерства образования</w:t>
      </w:r>
    </w:p>
    <w:p w:rsidR="009E1A52" w:rsidRDefault="009E1A52">
      <w:pPr>
        <w:pStyle w:val="ConsPlusNormal"/>
        <w:jc w:val="right"/>
      </w:pPr>
      <w:r>
        <w:t>и науки Российской Федерации</w:t>
      </w:r>
    </w:p>
    <w:p w:rsidR="009E1A52" w:rsidRDefault="009E1A52">
      <w:pPr>
        <w:pStyle w:val="ConsPlusNormal"/>
        <w:jc w:val="right"/>
      </w:pPr>
      <w:r>
        <w:t>от 19 декабря 2016 г. N 1613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9E1A52" w:rsidRDefault="009E1A52">
      <w:pPr>
        <w:pStyle w:val="ConsPlusTitle"/>
        <w:jc w:val="center"/>
      </w:pPr>
      <w:r>
        <w:t>ВЫСШЕГО ОБРАЗОВАНИЯ</w:t>
      </w:r>
    </w:p>
    <w:p w:rsidR="009E1A52" w:rsidRDefault="009E1A52">
      <w:pPr>
        <w:pStyle w:val="ConsPlusTitle"/>
        <w:jc w:val="center"/>
      </w:pPr>
    </w:p>
    <w:p w:rsidR="009E1A52" w:rsidRDefault="009E1A52">
      <w:pPr>
        <w:pStyle w:val="ConsPlusTitle"/>
        <w:jc w:val="center"/>
      </w:pPr>
      <w:r>
        <w:t>ПО СПЕЦИАЛЬНОСТИ</w:t>
      </w:r>
    </w:p>
    <w:p w:rsidR="009E1A52" w:rsidRDefault="009E1A52">
      <w:pPr>
        <w:pStyle w:val="ConsPlusTitle"/>
        <w:jc w:val="center"/>
      </w:pPr>
      <w:r>
        <w:t>37.05.02 ПСИХОЛОГИЯ СЛУЖЕБНОЙ ДЕЯТЕЛЬНОСТИ</w:t>
      </w:r>
    </w:p>
    <w:p w:rsidR="009E1A52" w:rsidRDefault="009E1A52">
      <w:pPr>
        <w:pStyle w:val="ConsPlusTitle"/>
        <w:jc w:val="center"/>
      </w:pPr>
      <w:r>
        <w:t>(УРОВЕНЬ СПЕЦИАЛИТЕТА)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jc w:val="center"/>
        <w:outlineLvl w:val="1"/>
      </w:pPr>
      <w:r>
        <w:t>I. ОБЛАСТЬ ПРИМЕНЕНИЯ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37.05.02 Психология служебной деятельности (далее соответственно - программа специалитета, специальность).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jc w:val="center"/>
        <w:outlineLvl w:val="1"/>
      </w:pPr>
      <w:r>
        <w:t>II. ИСПОЛЬЗУЕМЫЕ СОКРАЩЕНИЯ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ОК - общекультурные компетенции;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ПК - профессиональные компетенции;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ПСК - профессионально-специализированные компетенции;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jc w:val="center"/>
        <w:outlineLvl w:val="1"/>
      </w:pPr>
      <w:r>
        <w:t>III. ХАРАКТЕРИСТИКА СПЕЦИАЛЬНОСТИ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3.2. Обучение по программе специалитета в организации осуществляется в очной, очно-заочной формах.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3.3. Срок получения образования по программе специалитета: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 лет. Объем программы специалитета в очной форме обучения, реализуемый за один учебный год, в среднем составляет 60 з.е.;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lastRenderedPageBreak/>
        <w:t>в очно-заочной форме обучения вне зависимости от применяемых образовательных технологий увеличивается не менее чем на 6 месяцев и не более чем на 1 год, по сравнению со сроком получения образования по очной форме обучения. При этом объем программы специалитета, реализуемый за один учебный год, не может составлять более 75 з.е.;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образования, установленным для соответствующей формы обучения. Объем программы специалитета за один учебный год при обучении по индивидуальному плану не может составлять более 75 з.е.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Конкретный срок получения образования и объем программы специалитета, реализуемый за один учебный год, в очно-заочной форме обучения, по индивидуальному плану определяются организацией самостоятельно в пределах сроков, установленных настоящим пунктом.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3.4.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обучение,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Реализация программы специалитета с применением исключительно электронного обучения, дистанционных образовательных технологий не допускается.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3.7. Программы специалитета, содержащие сведения, составляющие государственную тайну, разрабатываются и реализуются при создании условий и с соблюдением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организации, реализующие соответствующие образовательные программы &lt;1&gt;.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Часть 4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78; N 10, ст. 1320; N 23, ст. 3289, ст. 3290; N 27, ст. 4160, ст. 4219, ст. 4223, ст. 4238, ст. 4239, ст. 4245, ст. 4246, ст. 4292).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9E1A52" w:rsidRDefault="009E1A52">
      <w:pPr>
        <w:pStyle w:val="ConsPlusNormal"/>
        <w:jc w:val="center"/>
      </w:pPr>
      <w:r>
        <w:t>ВЫПУСКНИКОВ, ОСВОИВШИХ ПРОГРАММУ СПЕЦИАЛИТЕТА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специалитета, включает решение комплексных задач психологического обеспечения управления, служебной деятельности личного состава и подразделений в сфере правоохранительной деятельности, обороны, безопасности личности, общества и государства, образования, социальной </w:t>
      </w:r>
      <w:r>
        <w:lastRenderedPageBreak/>
        <w:t>помощи, организации работы психологических служб, предоставляющих услуги физическим лицам и организациям, и психологического образования.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 психические процессы, свойства и состояния человека, их проявления в служебной деятельности, в межличностных и социальных взаимодействиях на уровне индивида, группы, сообщества.</w:t>
      </w:r>
    </w:p>
    <w:p w:rsidR="009E1A52" w:rsidRDefault="009E1A52">
      <w:pPr>
        <w:pStyle w:val="ConsPlusNormal"/>
        <w:spacing w:before="220"/>
        <w:ind w:firstLine="540"/>
        <w:jc w:val="both"/>
      </w:pPr>
      <w:bookmarkStart w:id="1" w:name="P79"/>
      <w:bookmarkEnd w:id="1"/>
      <w:r>
        <w:t>4.3. Виды профессиональной деятельности, к которым готовятся выпускники, освоившие программу специалитета: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практическая;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научно-исследовательская;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организационно-управленческая;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педагогическая;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специальная.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Специализации, по которым готовятся выпускники, освоившие программу специалитета: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специализация N 1 "Психологическое обеспечение служебной деятельности сотрудников правоохранительных органов";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специализация N 2 "Морально-психологическое обеспечение служебной деятельности";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специализация N 3 "Пенитенциарная психология";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специализация N 4 "Психологическое обеспечение служебной деятельности в экстремальных условиях".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При разработке и реализации программы специалитета организация ориентируется на конкретный вид (виды) профессиональной деятельности, к которому (которым) готовится специалист и выбирает специализацию, исходя из потребностей рынка труда, научно-исследовательских и материально-технических ресурсов организации.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в соответствии с видом (видами) профессиональной деятельности, на который (которые) ориентирована программа специалитета: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практическая деятельность: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психологическое обеспечение служебной деятельности личного состава, эффективного выполнения им оперативно-служебных задач;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определение профессиональной психологической пригодности лиц, принимаемых на службу (в правоохранительные органы, военную службу), обучение (в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правопорядка), перемещаемых по службе на другие должности, прогнозирование их психологической готовности к выполнению профессиональных задач, психологическое обеспечение работы с резервом кадров на управленческие должности;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lastRenderedPageBreak/>
        <w:t>осуществление профессиональной психологической подготовки личного состава с целью формирования морально-психологической готовности к деятельности в повседневных и экстремальных условиях;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анализ характеристик психических процессов, психических свойств и состояний человека, их проявлений в различных видах служебной деятельности личного состава, в межличностных и социальных взаимодействиях на уровне индивида, группы, сообщества;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мониторинг психологического климата, описание и анализ форм организации взаимодействий в служебных коллективах;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выявление проблем, затрудняющих функционирование подразделения, учреждения, организации;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проведение диагностики и оптимизации работы с личным составом, консультирование руководителей по результатам психологического обследования личного состава подразделения;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проведение психологической реабилитации и восстановления работоспособности сотрудников, военнослужащих и служащих;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предупреждение нарушений и отклонений в социальном и личностном статусе, психическом развитии сотрудников, военнослужащих и служащих, рисков асоциального поведения, профессиональных рисков, профессиональной деформации;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формирование установок в отношении здорового образа жизни, гармоничного развития, толерантности во взаимодействии с окружающим миром, продуктивного преодоления профессиональных и жизненных трудностей;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разработка моделей психодиагностики, методов сбора первичных данных, их анализ и интерпретация, составление психодиагностических заключений и рекомендаций по их использованию;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разработка моделей диагностики проблем лиц, нуждающихся в коррекционных воздействиях, выбор адекватных форм, методов и программ коррекционных мероприятий, программ психологической помощи сотрудникам, военнослужащим и служащих;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психологическое консультирование в области управленческой, социальной, профессиональной, образовательной деятельности, консультирование должностных лиц по психологическим проблемам, связанным с организацией служебной деятельности личного состава, формированием в служебных (учебных) коллективах благоприятного психологического климата, индивидуальное консультирование в области интерперсональных отношений, профориентации, планирования карьеры, профессионального и личностного роста;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участие в проведении прикладных научных исследований в соответствии с профилем своей профессиональной деятельности, в работе научных конференций и семинаров;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психологическое сопровождение инноваций;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организация работы малых коллективов и групп исполнителей в процессе решения конкретных профессиональных задач;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эргономическое обеспечение организации рабочих мест;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lastRenderedPageBreak/>
        <w:t>совершенствование методического инструментария психологической службы;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педагогическая деятельность: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преподавание дисциплин (модулей) в области психологии в организациях, осуществляющих образовательную деятельность;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распространение информации о роли психологических факторов в поддержании и сохранении психического и физического здоровья, в процессах воспитания и образования, служебной и организационной деятельности, коммуникации;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специальная деятельность: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задачи указанного вида деятельности определяются организацией совместно с заказчиком кадров (работодателем) с учетом специфики будущей служебной деятельности специалиста.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Профессиональные задачи в соответствии со специализациями, указанными в </w:t>
      </w:r>
      <w:hyperlink w:anchor="P79">
        <w:r>
          <w:rPr>
            <w:color w:val="0000FF"/>
          </w:rPr>
          <w:t>пункте 4.3</w:t>
        </w:r>
      </w:hyperlink>
      <w:r>
        <w:t xml:space="preserve"> настоящего ФГОС ВО, определяются организацией.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jc w:val="center"/>
        <w:outlineLvl w:val="1"/>
      </w:pPr>
      <w:r>
        <w:t>V. ТРЕБОВАНИЯ К РЕЗУЛЬТАТАМ ОСВОЕНИЯ ПРОГРАММЫ СПЕЦИАЛИТЕТА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и профессионально-специализированные компетенции.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понимать и анализировать мировоззренческие, социально и личностно значимые философские проблемы (ОК-1);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 (ОК-2);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ориентироваться в политических и социальных процессах (ОК-3);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выполнять профессиональные задачи в соответствии с нормами морали, профессиональной этики и служебного этикета (ОК-4);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работать в коллективе, толерантно воспринимая социальные, культурные, конфессиональные различия, предупреждать и конструктивно разрешать конфликтные ситуации в процессе профессиональной деятельности (ОК-5);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 (ОК-6);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к логическому мышлению, аргументировано и ясно строить устную и письменную речь, вести полемику и дискуссии (ОК-7);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принимать оптимальные организационно-управленческие решения (ОК-8);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организовывать свою жизнь в соответствии с социально значимыми представлениями о здоровом образе жизни (ОК-9);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осуществлять письменную и устную коммуникацию на русском языке (ОК-10);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lastRenderedPageBreak/>
        <w:t>способностью к деловому общению, профессиональной коммуникации на одном из иностранных языков (ОК-11);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(ОК-12).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применять закономерности и методы науки в решении профессиональных задач (ОПК-1);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применять основные математические и статистические методы, стандартные статистические пакеты для обработки данных, полученных при решении различных профессиональных задач (ОПК-2).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5.4. Выпускник, освоивший программу специалитета, должен обладать следующими профессиональными компетенциями, соответствующими видам профессиональной деятельности, на которые ориентирована программа специалитета: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практическая деятельность: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осуществлять психологическое обеспечение служебной деятельности личного состава в экстремальных условиях (ПК-1);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выявлять специфику психического функционирования человека с учетом особенностей возрастных этапов, кризисов развития и факторов риска, его принадлежности к профессиональной, тендерной, этнической и социальным группам (ПК-2);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описывать структуру деятельности специалиста в рамках определенной сферы, прогнозировать, анализировать и оценивать психологические условия профессиональной деятельности (ПК-3);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осуществлять профессиональный психологический отбор лиц, способных к овладению и осуществлению различных видов профессиональной деятельности (ПК-4);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выявлять актуальные психологические возможности (психологические ресурсы), необходимые для эффективного выполнения конкретных профессиональных задач (ПК-5);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разрабатывать программы, организовывать и осуществлять общую, специальную и целевую психологическую подготовку сотрудников, военнослужащих и служащих (ПК-6);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изучать психические свойства и состояния человека в норме и патологии, характеризовать психические процессы и проявления в различных видах деятельности личного состава, индивидов и групп, составлять психодиагностические заключения и рекомендации по их использованию (ПК-7);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отбирать и применять психодиагностические методики, адекватные целям, ситуации и контингенту респондентов (ПК-8);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способностью прогнозировать изменения, комплексно воздействовать на уровень развития и функционирования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</w:t>
      </w:r>
      <w:r>
        <w:lastRenderedPageBreak/>
        <w:t>черт и акцентуаций в норме и при психических отклонениях с целью гармонизации психического функционирования человека, осуществлять психологическое вмешательство с целью оказания индивиду, группе психологической помощи с использованием традиционных и инновационных методов и технологий (ПК-9);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разрабатывать и использовать средства воздействия на межличностные и межгрупповые отношения и на отношения субъекта с реальным миром (ПК-10);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изучать психологический климат, анализировать формы организации взаимодействия в служебных коллективах, проводить работу с целью создания и поддержания психологического климата, способствующего оптимизации служебной деятельности (ПК-11);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реализовывать психологические методики и технологии, ориентированные на личностный рост, охрану здоровья индивидов и групп (ПК-12);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применять методы психологической поддержки сотрудников, военнослужащих и служащих в ходе выполнения задач служебной деятельности и психологической реабилитации лиц, получивших психические травмы, осуществлять комплекс мер по социально-психологической реадаптации сотрудников, военнослужащих и служащих, участвовавших в экстремальной деятельности (ПК-13);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разрабатывать и реализовывать программы, направленные на предупреждение нарушений и отклонений в социальном и личностном статусе, психическом развитии сотрудников, военнослужащих и иных лиц, рисков асоциального поведения, профессиональных рисков, профессиональной деформации (ПК-14);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осуществлять диагностику проблем лиц, нуждающихся в коррекционных воздействиях, выбирать адекватные формы, методы и программы коррекционных мероприятий (ПК-15);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эффективно взаимодействовать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деятельности (ПК-16);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осуществлять консультирование в области интерперсональных отношений, профориентации, планирования карьеры, профессионального и личностного роста (ПК-17);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консультировать должностных лиц по психологическим проблемам, связанным с организацией служебной деятельности личного состава, формированием и поддержанием в служебных (учебных) коллективах благоприятного психологического климата (ПК-18);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обрабатывать, анализировать и систематизировать научно-психологическую информацию, отечественный и зарубежный опыт по теме исследования (ПК-19);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осуществлять постановку проблем исследования, обосновывать гипотезы и определять задачи исследования (ПК-20);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планировать и организовывать проведение экспериментальных исследований, обрабатывать данные с использованием стандартных пакетов программного обеспечения, анализировать и интерпретировать результаты исследований (ПК-21);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способностью готовить научные отчеты, обзоры, публикации и рекомендации по результатам </w:t>
      </w:r>
      <w:r>
        <w:lastRenderedPageBreak/>
        <w:t>выполненных исследований (ПК-22);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планировать, организовывать и психологически сопровождать внедрение результатов научных исследований (ПК-23);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выбирать и применять психологические технологии, позволяющие осуществлять решения новых задач в различных областях профессиональной практики (ПК-24);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педагогическая деятельность: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осуществлять пропаганду психологических знаний среди сотрудников, военнослужащих и служащих (ПК-25);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преподавать дисциплины (модули) в области психологии в организациях, осуществляющих образовательную деятельность; проектировать, реализовывать, контролировать и оценивать результаты учебно-воспитательного процесса, организовывать коммуникации и взаимодействие обучающихся (ПК-26);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принимать оптимальные управленческие решения (ПК-27);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планировать и организовывать служебную деятельность исполнителей, осуществлять контроль и учет ее результатов (ПК-28);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способностью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 (ПК-29).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5.5. Выпускник, освоивший программу специалитета, должен обладать профессионально-специализированными компетенциями, соответствующими специализации программы специалитета.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Содержание профессионально-специализированных компетенций специализаций, указанных в </w:t>
      </w:r>
      <w:hyperlink w:anchor="P79">
        <w:r>
          <w:rPr>
            <w:color w:val="0000FF"/>
          </w:rPr>
          <w:t>пункте 4.3</w:t>
        </w:r>
      </w:hyperlink>
      <w:r>
        <w:t xml:space="preserve"> настоящего ФГОС ВО, определяется организацией.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5.6. При разработке программы специалитета все общекультурные, общепрофессиональные, профессиональные компетенции и профессионально-специализированные компетенции, отнесенные к выбранной специализации, включаются в набор требуемых результатов освоения программы специалитета.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5.7. При разработке программы специалитета организация вправе дополнить набор компетенций выпускников с учетом направленности программы специалитета на конкретные области знания и (или) виды деятельности или специализации программы.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5.8. При разработке программы специалитета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5.9. Программы специалитета, реализуемые в интересах обороны и безопасности государства, обеспечения законности и правопорядка в федеральных государственных организациях, находящихся в ведении федеральных государственных органов, указанных в </w:t>
      </w:r>
      <w:hyperlink r:id="rId9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органы), разрабатываются на основе требований, предусмотренных указанным Федеральным законом, а также квалификационных требований к военно-профессиональной подготовке, специальной профессиональной подготовке </w:t>
      </w:r>
      <w:r>
        <w:lastRenderedPageBreak/>
        <w:t>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78; N 10, ст. 1320; N 23, ст. 3289, ст. 3290; N 27, ст. 4160, ст. 4219, ст. 4223, ст. 4238, ст. 4239, ст. 4245, ст. 4246, ст. 4292).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jc w:val="center"/>
        <w:outlineLvl w:val="1"/>
      </w:pPr>
      <w:r>
        <w:t>VI. ТРЕБОВАНИЯ К СТРУКТУРЕ ПРОГРАММЫ СПЕЦИАЛИТЕТА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(специализацию) в рамках одной специальности.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6.2. Программа специалитета состоит из следующих блоков:</w:t>
      </w:r>
    </w:p>
    <w:p w:rsidR="009E1A52" w:rsidRDefault="009E1A52">
      <w:pPr>
        <w:pStyle w:val="ConsPlusNormal"/>
        <w:spacing w:before="220"/>
        <w:ind w:firstLine="540"/>
        <w:jc w:val="both"/>
      </w:pPr>
      <w:hyperlink w:anchor="P199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части;</w:t>
      </w:r>
    </w:p>
    <w:p w:rsidR="009E1A52" w:rsidRDefault="009E1A52">
      <w:pPr>
        <w:pStyle w:val="ConsPlusNormal"/>
        <w:spacing w:before="220"/>
        <w:ind w:firstLine="540"/>
        <w:jc w:val="both"/>
      </w:pPr>
      <w:hyperlink w:anchor="P207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базовой части программы;</w:t>
      </w:r>
    </w:p>
    <w:p w:rsidR="009E1A52" w:rsidRDefault="009E1A52">
      <w:pPr>
        <w:pStyle w:val="ConsPlusNormal"/>
        <w:spacing w:before="220"/>
        <w:ind w:firstLine="540"/>
        <w:jc w:val="both"/>
      </w:pPr>
      <w:hyperlink w:anchor="P212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высшего образования, утвержденном Министерством образования и науки Российской Федерации &lt;1&gt;.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jc w:val="center"/>
        <w:outlineLvl w:val="2"/>
      </w:pPr>
      <w:r>
        <w:t>Структура программы специалитета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jc w:val="right"/>
      </w:pPr>
      <w:r>
        <w:t>Таблица</w:t>
      </w:r>
    </w:p>
    <w:p w:rsidR="009E1A52" w:rsidRDefault="009E1A5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5940"/>
        <w:gridCol w:w="2167"/>
      </w:tblGrid>
      <w:tr w:rsidR="009E1A52">
        <w:tc>
          <w:tcPr>
            <w:tcW w:w="6902" w:type="dxa"/>
            <w:gridSpan w:val="2"/>
          </w:tcPr>
          <w:p w:rsidR="009E1A52" w:rsidRDefault="009E1A52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167" w:type="dxa"/>
          </w:tcPr>
          <w:p w:rsidR="009E1A52" w:rsidRDefault="009E1A52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9E1A52">
        <w:tc>
          <w:tcPr>
            <w:tcW w:w="962" w:type="dxa"/>
            <w:vMerge w:val="restart"/>
          </w:tcPr>
          <w:p w:rsidR="009E1A52" w:rsidRDefault="009E1A52">
            <w:pPr>
              <w:pStyle w:val="ConsPlusNormal"/>
            </w:pPr>
            <w:bookmarkStart w:id="2" w:name="P199"/>
            <w:bookmarkEnd w:id="2"/>
            <w:r>
              <w:lastRenderedPageBreak/>
              <w:t>Блок 1</w:t>
            </w:r>
          </w:p>
        </w:tc>
        <w:tc>
          <w:tcPr>
            <w:tcW w:w="5940" w:type="dxa"/>
          </w:tcPr>
          <w:p w:rsidR="009E1A52" w:rsidRDefault="009E1A52">
            <w:pPr>
              <w:pStyle w:val="ConsPlusNormal"/>
            </w:pPr>
            <w:r>
              <w:t>Дисциплины (модули):</w:t>
            </w:r>
          </w:p>
        </w:tc>
        <w:tc>
          <w:tcPr>
            <w:tcW w:w="2167" w:type="dxa"/>
          </w:tcPr>
          <w:p w:rsidR="009E1A52" w:rsidRDefault="009E1A52">
            <w:pPr>
              <w:pStyle w:val="ConsPlusNormal"/>
              <w:jc w:val="center"/>
            </w:pPr>
            <w:r>
              <w:t>255 - 276</w:t>
            </w:r>
          </w:p>
        </w:tc>
      </w:tr>
      <w:tr w:rsidR="009E1A52">
        <w:tc>
          <w:tcPr>
            <w:tcW w:w="962" w:type="dxa"/>
            <w:vMerge/>
          </w:tcPr>
          <w:p w:rsidR="009E1A52" w:rsidRDefault="009E1A52">
            <w:pPr>
              <w:pStyle w:val="ConsPlusNormal"/>
            </w:pPr>
          </w:p>
        </w:tc>
        <w:tc>
          <w:tcPr>
            <w:tcW w:w="5940" w:type="dxa"/>
          </w:tcPr>
          <w:p w:rsidR="009E1A52" w:rsidRDefault="009E1A52">
            <w:pPr>
              <w:pStyle w:val="ConsPlusNormal"/>
            </w:pPr>
            <w:r>
              <w:t>Базовая часть,</w:t>
            </w:r>
          </w:p>
          <w:p w:rsidR="009E1A52" w:rsidRDefault="009E1A52">
            <w:pPr>
              <w:pStyle w:val="ConsPlusNormal"/>
            </w:pPr>
            <w:r>
              <w:t>в том числе дисциплины (модули) специализации</w:t>
            </w:r>
          </w:p>
        </w:tc>
        <w:tc>
          <w:tcPr>
            <w:tcW w:w="2167" w:type="dxa"/>
          </w:tcPr>
          <w:p w:rsidR="009E1A52" w:rsidRDefault="009E1A52">
            <w:pPr>
              <w:pStyle w:val="ConsPlusNormal"/>
              <w:jc w:val="center"/>
            </w:pPr>
            <w:r>
              <w:t>180 - 220</w:t>
            </w:r>
          </w:p>
        </w:tc>
      </w:tr>
      <w:tr w:rsidR="009E1A52">
        <w:tc>
          <w:tcPr>
            <w:tcW w:w="962" w:type="dxa"/>
            <w:vMerge/>
          </w:tcPr>
          <w:p w:rsidR="009E1A52" w:rsidRDefault="009E1A52">
            <w:pPr>
              <w:pStyle w:val="ConsPlusNormal"/>
            </w:pPr>
          </w:p>
        </w:tc>
        <w:tc>
          <w:tcPr>
            <w:tcW w:w="5940" w:type="dxa"/>
          </w:tcPr>
          <w:p w:rsidR="009E1A52" w:rsidRDefault="009E1A52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67" w:type="dxa"/>
          </w:tcPr>
          <w:p w:rsidR="009E1A52" w:rsidRDefault="009E1A52">
            <w:pPr>
              <w:pStyle w:val="ConsPlusNormal"/>
              <w:jc w:val="center"/>
            </w:pPr>
            <w:r>
              <w:t>35 - 96</w:t>
            </w:r>
          </w:p>
        </w:tc>
      </w:tr>
      <w:tr w:rsidR="009E1A52">
        <w:tc>
          <w:tcPr>
            <w:tcW w:w="962" w:type="dxa"/>
            <w:vMerge w:val="restart"/>
          </w:tcPr>
          <w:p w:rsidR="009E1A52" w:rsidRDefault="009E1A52">
            <w:pPr>
              <w:pStyle w:val="ConsPlusNormal"/>
            </w:pPr>
            <w:bookmarkStart w:id="3" w:name="P207"/>
            <w:bookmarkEnd w:id="3"/>
            <w:r>
              <w:t>Блок 2</w:t>
            </w:r>
          </w:p>
        </w:tc>
        <w:tc>
          <w:tcPr>
            <w:tcW w:w="5940" w:type="dxa"/>
          </w:tcPr>
          <w:p w:rsidR="009E1A52" w:rsidRDefault="009E1A52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67" w:type="dxa"/>
          </w:tcPr>
          <w:p w:rsidR="009E1A52" w:rsidRDefault="009E1A52">
            <w:pPr>
              <w:pStyle w:val="ConsPlusNormal"/>
              <w:jc w:val="center"/>
            </w:pPr>
            <w:r>
              <w:t>18 - 36</w:t>
            </w:r>
          </w:p>
        </w:tc>
      </w:tr>
      <w:tr w:rsidR="009E1A52">
        <w:tc>
          <w:tcPr>
            <w:tcW w:w="962" w:type="dxa"/>
            <w:vMerge/>
          </w:tcPr>
          <w:p w:rsidR="009E1A52" w:rsidRDefault="009E1A52">
            <w:pPr>
              <w:pStyle w:val="ConsPlusNormal"/>
            </w:pPr>
          </w:p>
        </w:tc>
        <w:tc>
          <w:tcPr>
            <w:tcW w:w="5940" w:type="dxa"/>
          </w:tcPr>
          <w:p w:rsidR="009E1A52" w:rsidRDefault="009E1A52">
            <w:pPr>
              <w:pStyle w:val="ConsPlusNormal"/>
            </w:pPr>
            <w:r>
              <w:t>Базовая часть</w:t>
            </w:r>
          </w:p>
        </w:tc>
        <w:tc>
          <w:tcPr>
            <w:tcW w:w="2167" w:type="dxa"/>
          </w:tcPr>
          <w:p w:rsidR="009E1A52" w:rsidRDefault="009E1A52">
            <w:pPr>
              <w:pStyle w:val="ConsPlusNormal"/>
              <w:jc w:val="center"/>
            </w:pPr>
            <w:r>
              <w:t>18 - 36</w:t>
            </w:r>
          </w:p>
        </w:tc>
      </w:tr>
      <w:tr w:rsidR="009E1A52">
        <w:tc>
          <w:tcPr>
            <w:tcW w:w="962" w:type="dxa"/>
            <w:vMerge w:val="restart"/>
          </w:tcPr>
          <w:p w:rsidR="009E1A52" w:rsidRDefault="009E1A52">
            <w:pPr>
              <w:pStyle w:val="ConsPlusNormal"/>
            </w:pPr>
            <w:bookmarkStart w:id="4" w:name="P212"/>
            <w:bookmarkEnd w:id="4"/>
            <w:r>
              <w:t>Блок 3</w:t>
            </w:r>
          </w:p>
        </w:tc>
        <w:tc>
          <w:tcPr>
            <w:tcW w:w="5940" w:type="dxa"/>
          </w:tcPr>
          <w:p w:rsidR="009E1A52" w:rsidRDefault="009E1A5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7" w:type="dxa"/>
          </w:tcPr>
          <w:p w:rsidR="009E1A52" w:rsidRDefault="009E1A52">
            <w:pPr>
              <w:pStyle w:val="ConsPlusNormal"/>
              <w:jc w:val="center"/>
            </w:pPr>
            <w:r>
              <w:t>6 - 9</w:t>
            </w:r>
          </w:p>
        </w:tc>
      </w:tr>
      <w:tr w:rsidR="009E1A52">
        <w:tc>
          <w:tcPr>
            <w:tcW w:w="962" w:type="dxa"/>
            <w:vMerge/>
          </w:tcPr>
          <w:p w:rsidR="009E1A52" w:rsidRDefault="009E1A52">
            <w:pPr>
              <w:pStyle w:val="ConsPlusNormal"/>
            </w:pPr>
          </w:p>
        </w:tc>
        <w:tc>
          <w:tcPr>
            <w:tcW w:w="5940" w:type="dxa"/>
          </w:tcPr>
          <w:p w:rsidR="009E1A52" w:rsidRDefault="009E1A52">
            <w:pPr>
              <w:pStyle w:val="ConsPlusNormal"/>
            </w:pPr>
            <w:r>
              <w:t>Базовая часть</w:t>
            </w:r>
          </w:p>
        </w:tc>
        <w:tc>
          <w:tcPr>
            <w:tcW w:w="2167" w:type="dxa"/>
          </w:tcPr>
          <w:p w:rsidR="009E1A52" w:rsidRDefault="009E1A52">
            <w:pPr>
              <w:pStyle w:val="ConsPlusNormal"/>
              <w:jc w:val="center"/>
            </w:pPr>
            <w:r>
              <w:t>6 - 9</w:t>
            </w:r>
          </w:p>
        </w:tc>
      </w:tr>
      <w:tr w:rsidR="009E1A52">
        <w:tc>
          <w:tcPr>
            <w:tcW w:w="6902" w:type="dxa"/>
            <w:gridSpan w:val="2"/>
          </w:tcPr>
          <w:p w:rsidR="009E1A52" w:rsidRDefault="009E1A52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167" w:type="dxa"/>
          </w:tcPr>
          <w:p w:rsidR="009E1A52" w:rsidRDefault="009E1A52">
            <w:pPr>
              <w:pStyle w:val="ConsPlusNormal"/>
              <w:jc w:val="center"/>
            </w:pPr>
            <w:r>
              <w:t>300</w:t>
            </w:r>
          </w:p>
        </w:tc>
      </w:tr>
    </w:tbl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</w:pPr>
      <w:r>
        <w:t>6.3. Дисциплины (модули) и практики, относящиеся к базовой части программы специалитета, являются обязательными для освоения обучающимся с учетом специализации программы, которую он осваивает. Набор дисциплин (модулей) и практик,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профессиональной (профессиональных) образовательной (образовательных) программы (программ).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6.4. Дисциплины (модули) по философии, иностранному языку, истории, общей психологии, общий психологический практикум, психологии личности, психодиагностики, клинической психологии, психологии стресса и стрессоустойчивого поведения, психологическому консультированию, психологической коррекции и реабилитации, психологическому обеспечению служебной деятельности, психологии конфликта, психологии кадрового менеджмента, психологии общения и переговоров, экспериментальная психология, безопасности жизнедеятельности и специальной или военной подготовке реализуются в рамках базовой части </w:t>
      </w:r>
      <w:hyperlink w:anchor="P199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специалитета. Объем, содержание и порядок реализации указанных дисциплин (модулей) определяются самостоятельно.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базовой части </w:t>
      </w:r>
      <w:hyperlink w:anchor="P199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 в объеме не менее 72 академических часов (2 з.е.) в очной форме обучения;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</w:t>
      </w:r>
      <w:r>
        <w:lastRenderedPageBreak/>
        <w:t xml:space="preserve">безопасности государства, обеспечения законности и правопорядка, в рамках базовой части </w:t>
      </w:r>
      <w:hyperlink w:anchor="P199">
        <w:r>
          <w:rPr>
            <w:color w:val="0000FF"/>
          </w:rPr>
          <w:t>Блока 1</w:t>
        </w:r>
      </w:hyperlink>
      <w:r>
        <w:t xml:space="preserve"> "Дисциплины (модули)" реализуются дисциплины (модули) по физической подготовке в очной форме обучения в объеме: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не менее 72 академических часов (2 з.е.);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не менее 328 академических часов (в з.е. не переводятся).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В федеральных государственных образовательных организациях в случае реализации программы специалитета в очно-заочной форме обучения дисциплины (модули) по физической подготовке могут не изучаться с учетом обязательных занятий по физической подготовке, проводимых для обучающихся в рамках служебной профессиональной подготовки по месту их службы &lt;1&gt;.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12">
        <w:r>
          <w:rPr>
            <w:color w:val="0000FF"/>
          </w:rPr>
          <w:t>статью 76</w:t>
        </w:r>
      </w:hyperlink>
      <w:r>
        <w:t xml:space="preserve"> Федерального закона от 30 ноября 2011 г. N 342-ФЗ "О службе в органах внутренних дел и внесении изменений в отдельные законодательные акты Российской Федерации" (Собрание законодательства Российской Федерации, 2011, N 49, ст. 7020; 2012, N 50, ст. 6954; 2013, N 19, ст. 2329; N 27, ст. 3477; N 48, ст. 6165; 2014, N 13, ст. 1528; N 47, ст. 6633; N 49, ст. 6928; N 52, ст. 7542; 2015, N 7, ст. 1022; N 29, ст. 4356; N 41, ст. 5639; 2016, N 27, ст. 4160, ст. 4233, ст. 4238).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специалитета, определяют, в том числе, направленность (специализацию) программы специалитета. 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ВО. После выбора обучающимся направленности (специализации) программы, набор соответствующих дисциплин (модулей) становится обязательным для освоения обучающимся.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6.7. В </w:t>
      </w:r>
      <w:hyperlink w:anchor="P207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практика по получению первичных профессиональных умений, в том числе первичных умений и навыков научно-исследовательской деятельности.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Тип производственной практики: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Способы проведения учебной и производственной практик: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стационарная,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выездная.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При разработке программ специалитета организация выбирает типы практик в зависимости от вида (видов) деятельности, на который (которые) ориентирована программа специалитета и специализации.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организации, обладающих необходимым кадровым потенциалом и материально-</w:t>
      </w:r>
      <w:r>
        <w:lastRenderedPageBreak/>
        <w:t>технической базой.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продолжительности проведения практик определяются федеральным государственным органом, в ведении которого находится организация при сохранении объема практик в з.е., определенного настоящим ФГОС ВО.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6.8. В </w:t>
      </w:r>
      <w:hyperlink w:anchor="P212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6.9. Программы специалитета,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6.10.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6.11.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от объема вариативной части </w:t>
      </w:r>
      <w:hyperlink w:anchor="P19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формирования вариативной части образовательных программ и освоения дисциплин (модулей) по выбору обучающегося определяются федеральным государственным органом, в ведении которого находится организация.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6.12. Количество часов, отведенных на занятия лекционного типа, в целом по </w:t>
      </w:r>
      <w:hyperlink w:anchor="P199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</w:t>
      </w:r>
      <w:hyperlink w:anchor="P199">
        <w:r>
          <w:rPr>
            <w:color w:val="0000FF"/>
          </w:rPr>
          <w:t>Блока</w:t>
        </w:r>
      </w:hyperlink>
      <w:r>
        <w:t>.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9E1A52" w:rsidRDefault="009E1A52">
      <w:pPr>
        <w:pStyle w:val="ConsPlusNormal"/>
        <w:jc w:val="center"/>
      </w:pPr>
      <w:r>
        <w:t>ПРОГРАММЫ СПЕЦИАЛИТЕТА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</w:t>
      </w:r>
      <w:r>
        <w:lastRenderedPageBreak/>
        <w:t>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Доступ, использование и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функциональные возможности, порядок формирования, использования и функционирования электронной информационно-образовательной среды, особенности доступа обучающихся к электронно-библиотечной системе (электронной библиотеке) и электронной информационно-образовательной среде, а также доступа обучающихся к информационным справочным системам, компьютерной технике, подключенной к локальным сетям и (или) сети "Интернет", определяются федеральным государственным органом, в ведении которого находится организация.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</w:t>
      </w:r>
      <w:r>
        <w:lastRenderedPageBreak/>
        <w:t>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5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научно-педагогических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70 процентов от общего количества научно-педагогических работников организации.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7.2.2. Доля научно-педагогических работников (в приведенных к целочисленным значениям ставок) имеющих образование и (или) ученую степень, соответствующие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70 процентов.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60 процентов.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доля преподавателей указанных категорий определяется федеральным государственным органом, в ведении которого находится организация.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 научно-педагогическим </w:t>
      </w:r>
      <w:r>
        <w:lastRenderedPageBreak/>
        <w:t>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В числе научно-педагогических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7.2.4. Доля работников из числа руководителей и работников организаций, деятельность которых связана с направленностью (специализацией) реализуемой программы специалитета в общем числе работников, привлекаемых к реализации программы специалитета, должна быть не менее 1 процента.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программам учебных дисциплин (модулей).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Организация, реализующая программу специалитета,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предусмотренных учебным планом организации, а также специальной техникой, табельным оружием, специальными средствами и другими материально-техническими средствами, необходимыми для осуществления специальной или военной подготовки обучающихся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Минимально необходимый для реализации программы специалитета перечень материально-технического обеспечения должен включать в себя: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компьютерные классы;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аппаратное и программное обеспечение "Общего психологического практикума", практикумов по психодиагностике, психофизиологии по дисциплинам (модулям) специализации;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учебные классы, оснащенные современной аудио- и видеотехникой для проведения психологических тренингов, занятий по психологическому консультированию; компьютерными мультимедийными проекторами и другой техникой для презентаций учебного материала;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lastRenderedPageBreak/>
        <w:t>спортивный зал;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для федеральных государственных организаций,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также: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тир (для стрельбы из табельного оружия);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кабинеты: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специальной техники;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огневой подготовки;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специальной (военной) подготовки;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специальная библиотека (библиотека литературы ограниченного доступа).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Выполнение требований к материально-техническому обеспечению программ специалитета должно обеспечиваться необходимыми материально-техническими ресурсами, в том числе расходными материалами и другими специализированными материальными запасами.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или если доступ к необходимым, в соответствии с программами учебных дисциплин (модулей) и практик изданиям не обеспечивается через электронно-библиотечные системы, библиотечный фонд должен быть укомплектован печатными изданиями из расчета не менее 50 экземпляров каждого из этих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обновлению по мере необходимости).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Возможность доступа обучающихся к профессиональным базам данных и информационным справочным системам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регламентируется </w:t>
      </w:r>
      <w:r>
        <w:lastRenderedPageBreak/>
        <w:t>федеральным государственным органом.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7.3.6. Специальная библиотека вуза должна иметь фонд нормативных правовых документов, регламентирующих деятельность служб федерального государственного органа для которого осуществляется подготовка кадров.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 xml:space="preserve">7.4.1.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6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9E1A52" w:rsidRDefault="009E1A52">
      <w:pPr>
        <w:pStyle w:val="ConsPlusNormal"/>
        <w:spacing w:before="220"/>
        <w:ind w:firstLine="540"/>
        <w:jc w:val="both"/>
      </w:pPr>
      <w:r>
        <w:t>7.4.2. 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федеральным органом исполнительной власти.</w:t>
      </w: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ind w:firstLine="540"/>
        <w:jc w:val="both"/>
      </w:pPr>
    </w:p>
    <w:p w:rsidR="009E1A52" w:rsidRDefault="009E1A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531" w:rsidRDefault="009E1A52">
      <w:bookmarkStart w:id="5" w:name="_GoBack"/>
      <w:bookmarkEnd w:id="5"/>
    </w:p>
    <w:sectPr w:rsidR="008B0531" w:rsidSect="0005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52"/>
    <w:rsid w:val="004152B1"/>
    <w:rsid w:val="007C7B36"/>
    <w:rsid w:val="009E1A52"/>
    <w:rsid w:val="00C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3B4C7-CE96-4EE5-8AAF-7EF54ADD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A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1A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1A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670808CA102FBAD3E6DB36F72314E97AE5FF751BAAD94F7578193024A5AF783E43981A62C0990386AC47D0A3CBEDAFEB46AB673C9F489fCbCJ" TargetMode="External"/><Relationship Id="rId13" Type="http://schemas.openxmlformats.org/officeDocument/2006/relationships/hyperlink" Target="consultantplus://offline/ref=4B0670808CA102FBAD3E6DB36F72314E97AF5BF454B9AD94F7578193024A5AF791E4618DA7241796307F922C4Cf6bA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0670808CA102FBAD3E6DB36F72314E91AC54F550B9AD94F7578193024A5AF783E43981A62C0F92376AC47D0A3CBEDAFEB46AB673C9F489fCbCJ" TargetMode="External"/><Relationship Id="rId12" Type="http://schemas.openxmlformats.org/officeDocument/2006/relationships/hyperlink" Target="consultantplus://offline/ref=4B0670808CA102FBAD3E6DB36F72314E97AF5EF655B8AD94F7578193024A5AF783E43981A62D0190396AC47D0A3CBEDAFEB46AB673C9F489fCbC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0670808CA102FBAD3E6DB36F72314E92A454FB53BEAD94F7578193024A5AF783E43981A62D0997366AC47D0A3CBEDAFEB46AB673C9F489fCb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0670808CA102FBAD3E6DB36F72314E92AD5BF557B3AD94F7578193024A5AF791E4618DA7241796307F922C4Cf6bAJ" TargetMode="External"/><Relationship Id="rId11" Type="http://schemas.openxmlformats.org/officeDocument/2006/relationships/hyperlink" Target="consultantplus://offline/ref=4B0670808CA102FBAD3E6DB36F72314E97AD59F453BCAD94F7578193024A5AF783E43981A62C089E356AC47D0A3CBEDAFEB46AB673C9F489fCbCJ" TargetMode="External"/><Relationship Id="rId5" Type="http://schemas.openxmlformats.org/officeDocument/2006/relationships/hyperlink" Target="consultantplus://offline/ref=4B0670808CA102FBAD3E6DB36F72314E91A45AF453B2AD94F7578193024A5AF783E43981A62D0992336AC47D0A3CBEDAFEB46AB673C9F489fCbCJ" TargetMode="External"/><Relationship Id="rId15" Type="http://schemas.openxmlformats.org/officeDocument/2006/relationships/hyperlink" Target="consultantplus://offline/ref=4B0670808CA102FBAD3E6DB36F72314E92AD5FF653BCAD94F7578193024A5AF783E43981A62D0997316AC47D0A3CBEDAFEB46AB673C9F489fCbCJ" TargetMode="External"/><Relationship Id="rId10" Type="http://schemas.openxmlformats.org/officeDocument/2006/relationships/hyperlink" Target="consultantplus://offline/ref=4B0670808CA102FBAD3E6DB36F72314E97AE5FF751BAAD94F7578193024A5AF783E43981A62C0990366AC47D0A3CBEDAFEB46AB673C9F489fCbC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B0670808CA102FBAD3E6DB36F72314E97AE5FF751BAAD94F7578193024A5AF783E43983AF265DC775349D2D4777B3DAE9A86AB5f6bEJ" TargetMode="External"/><Relationship Id="rId14" Type="http://schemas.openxmlformats.org/officeDocument/2006/relationships/hyperlink" Target="consultantplus://offline/ref=4B0670808CA102FBAD3E6DB36F72314E97AE5FF056BBAD94F7578193024A5AF791E4618DA7241796307F922C4Cf6b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7894</Words>
  <Characters>44999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Азиева Венера Асхабалиевна</dc:creator>
  <cp:keywords/>
  <dc:description/>
  <cp:lastModifiedBy>Азиева Венера Асхабалиевна</cp:lastModifiedBy>
  <cp:revision>1</cp:revision>
  <dcterms:created xsi:type="dcterms:W3CDTF">2023-01-19T09:27:00Z</dcterms:created>
  <dcterms:modified xsi:type="dcterms:W3CDTF">2023-01-19T09:28:00Z</dcterms:modified>
</cp:coreProperties>
</file>