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DB" w:rsidRDefault="00E36B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6BDB" w:rsidRDefault="00E36BDB">
      <w:pPr>
        <w:pStyle w:val="ConsPlusNormal"/>
        <w:jc w:val="both"/>
        <w:outlineLvl w:val="0"/>
      </w:pPr>
    </w:p>
    <w:p w:rsidR="00E36BDB" w:rsidRDefault="00E36BDB">
      <w:pPr>
        <w:pStyle w:val="ConsPlusNormal"/>
        <w:outlineLvl w:val="0"/>
      </w:pPr>
      <w:r>
        <w:t>Зарегистрировано в Минюсте России 2 августа 2017 г. N 47644</w:t>
      </w:r>
    </w:p>
    <w:p w:rsidR="00E36BDB" w:rsidRDefault="00E36B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36BDB" w:rsidRDefault="00E36BDB">
      <w:pPr>
        <w:pStyle w:val="ConsPlusTitle"/>
        <w:jc w:val="both"/>
      </w:pPr>
    </w:p>
    <w:p w:rsidR="00E36BDB" w:rsidRDefault="00E36BDB">
      <w:pPr>
        <w:pStyle w:val="ConsPlusTitle"/>
        <w:jc w:val="center"/>
      </w:pPr>
      <w:r>
        <w:t>ПРИКАЗ</w:t>
      </w:r>
    </w:p>
    <w:p w:rsidR="00E36BDB" w:rsidRDefault="00E36BDB">
      <w:pPr>
        <w:pStyle w:val="ConsPlusTitle"/>
        <w:jc w:val="center"/>
      </w:pPr>
      <w:r>
        <w:t>от 17 июля 2017 г. N 671</w:t>
      </w:r>
    </w:p>
    <w:p w:rsidR="00E36BDB" w:rsidRDefault="00E36BDB">
      <w:pPr>
        <w:pStyle w:val="ConsPlusTitle"/>
        <w:jc w:val="both"/>
      </w:pPr>
    </w:p>
    <w:p w:rsidR="00E36BDB" w:rsidRDefault="00E36BDB">
      <w:pPr>
        <w:pStyle w:val="ConsPlusTitle"/>
        <w:jc w:val="center"/>
      </w:pPr>
      <w:r>
        <w:t>ОБ УТВЕРЖДЕНИИ</w:t>
      </w:r>
    </w:p>
    <w:p w:rsidR="00E36BDB" w:rsidRDefault="00E36BD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36BDB" w:rsidRDefault="00E36BDB">
      <w:pPr>
        <w:pStyle w:val="ConsPlusTitle"/>
        <w:jc w:val="center"/>
      </w:pPr>
      <w:r>
        <w:t>ВЫСШЕГО ОБРАЗОВАНИЯ - БАКАЛАВРИАТ ПО НАПРАВЛЕНИЮ</w:t>
      </w:r>
    </w:p>
    <w:p w:rsidR="00E36BDB" w:rsidRDefault="00E36BDB">
      <w:pPr>
        <w:pStyle w:val="ConsPlusTitle"/>
        <w:jc w:val="center"/>
      </w:pPr>
      <w:r>
        <w:t>ПОДГОТОВКИ 04.03.01 ХИМИЯ</w:t>
      </w:r>
    </w:p>
    <w:p w:rsidR="00E36BDB" w:rsidRDefault="00E36B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6B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</w:tr>
    </w:tbl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04.03.01 Химия (далее - стандарт).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04.03.01 Химия (уровень бакалавриата), утвержденным приказом Министерства образования и науки Российской Федерации от 12 марта 2015 г. N 210 (зарегистрирован Министерством юстиции Российской Федерации 7 апреля 2015 г., регистрационный N 36766), прекращается 31 декабря 2018 года.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right"/>
      </w:pPr>
      <w:r>
        <w:t>Министр</w:t>
      </w:r>
    </w:p>
    <w:p w:rsidR="00E36BDB" w:rsidRDefault="00E36BDB">
      <w:pPr>
        <w:pStyle w:val="ConsPlusNormal"/>
        <w:jc w:val="right"/>
      </w:pPr>
      <w:r>
        <w:t>О.Ю.ВАСИЛЬЕВА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right"/>
        <w:outlineLvl w:val="0"/>
      </w:pPr>
      <w:r>
        <w:lastRenderedPageBreak/>
        <w:t>Приложение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right"/>
      </w:pPr>
      <w:r>
        <w:t>Утвержден</w:t>
      </w:r>
    </w:p>
    <w:p w:rsidR="00E36BDB" w:rsidRDefault="00E36BDB">
      <w:pPr>
        <w:pStyle w:val="ConsPlusNormal"/>
        <w:jc w:val="right"/>
      </w:pPr>
      <w:r>
        <w:t>приказом Министерства образования</w:t>
      </w:r>
    </w:p>
    <w:p w:rsidR="00E36BDB" w:rsidRDefault="00E36BDB">
      <w:pPr>
        <w:pStyle w:val="ConsPlusNormal"/>
        <w:jc w:val="right"/>
      </w:pPr>
      <w:r>
        <w:t>и науки Российской Федерации</w:t>
      </w:r>
    </w:p>
    <w:p w:rsidR="00E36BDB" w:rsidRDefault="00E36BDB">
      <w:pPr>
        <w:pStyle w:val="ConsPlusNormal"/>
        <w:jc w:val="right"/>
      </w:pPr>
      <w:r>
        <w:t>от 17 июля 2017 г. N 671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E36BDB" w:rsidRDefault="00E36BDB">
      <w:pPr>
        <w:pStyle w:val="ConsPlusTitle"/>
        <w:jc w:val="center"/>
      </w:pPr>
      <w:r>
        <w:t>ВЫСШЕГО ОБРАЗОВАНИЯ - БАКАЛАВРИАТ ПО НАПРАВЛЕНИЮ</w:t>
      </w:r>
    </w:p>
    <w:p w:rsidR="00E36BDB" w:rsidRDefault="00E36BDB">
      <w:pPr>
        <w:pStyle w:val="ConsPlusTitle"/>
        <w:jc w:val="center"/>
      </w:pPr>
      <w:r>
        <w:t>ПОДГОТОВКИ 04.03.01 ХИМИЯ</w:t>
      </w:r>
    </w:p>
    <w:p w:rsidR="00E36BDB" w:rsidRDefault="00E36B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6B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36BDB" w:rsidRDefault="00E36B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</w:tr>
    </w:tbl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  <w:outlineLvl w:val="1"/>
      </w:pPr>
      <w:r>
        <w:t>I. Общие положения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04.03.01 Химия (далее соответственно - программа бакалавриата, направление подготовки).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lastRenderedPageBreak/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36BDB" w:rsidRDefault="00E36BD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36BDB" w:rsidRDefault="00E36BDB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 xml:space="preserve">01 Образование и наука (в сфере основного общего и среднего общего образования, </w:t>
      </w:r>
      <w:r>
        <w:lastRenderedPageBreak/>
        <w:t>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27 Металлургическое производство (в сфере оптимизации существующих и разработки новых технологий, методов и </w:t>
      </w:r>
      <w:proofErr w:type="gramStart"/>
      <w:r>
        <w:t>методик получения и анализа металлов</w:t>
      </w:r>
      <w:proofErr w:type="gramEnd"/>
      <w:r>
        <w:t xml:space="preserve"> и сплавов, в сфере контроля качества сырья и готовой продукции, в сфере паспортизации и сертификации металлов и сплавов);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</w:t>
      </w:r>
      <w:r>
        <w:lastRenderedPageBreak/>
        <w:t>авиационной промышленности);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36BDB" w:rsidRDefault="00E36BDB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36BDB" w:rsidRDefault="00E36BDB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36BDB" w:rsidRDefault="00E36BDB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 xml:space="preserve"> "Практика";</w:t>
      </w:r>
    </w:p>
    <w:p w:rsidR="00E36BDB" w:rsidRDefault="00E36BDB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right"/>
      </w:pPr>
      <w:r>
        <w:t>Таблица</w:t>
      </w:r>
    </w:p>
    <w:p w:rsidR="00E36BDB" w:rsidRDefault="00E36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4008"/>
        <w:gridCol w:w="3589"/>
      </w:tblGrid>
      <w:tr w:rsidR="00E36BDB">
        <w:tc>
          <w:tcPr>
            <w:tcW w:w="5462" w:type="dxa"/>
            <w:gridSpan w:val="2"/>
          </w:tcPr>
          <w:p w:rsidR="00E36BDB" w:rsidRDefault="00E36BD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89" w:type="dxa"/>
          </w:tcPr>
          <w:p w:rsidR="00E36BDB" w:rsidRDefault="00E36BD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36BDB">
        <w:tc>
          <w:tcPr>
            <w:tcW w:w="1454" w:type="dxa"/>
          </w:tcPr>
          <w:p w:rsidR="00E36BDB" w:rsidRDefault="00E36BDB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008" w:type="dxa"/>
          </w:tcPr>
          <w:p w:rsidR="00E36BDB" w:rsidRDefault="00E36BD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89" w:type="dxa"/>
          </w:tcPr>
          <w:p w:rsidR="00E36BDB" w:rsidRDefault="00E36BDB">
            <w:pPr>
              <w:pStyle w:val="ConsPlusNormal"/>
              <w:jc w:val="center"/>
            </w:pPr>
            <w:r>
              <w:t>не менее 198</w:t>
            </w:r>
          </w:p>
        </w:tc>
      </w:tr>
      <w:tr w:rsidR="00E36BDB">
        <w:tc>
          <w:tcPr>
            <w:tcW w:w="1454" w:type="dxa"/>
          </w:tcPr>
          <w:p w:rsidR="00E36BDB" w:rsidRDefault="00E36BDB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008" w:type="dxa"/>
          </w:tcPr>
          <w:p w:rsidR="00E36BDB" w:rsidRDefault="00E36BDB">
            <w:pPr>
              <w:pStyle w:val="ConsPlusNormal"/>
            </w:pPr>
            <w:r>
              <w:t>Практика</w:t>
            </w:r>
          </w:p>
        </w:tc>
        <w:tc>
          <w:tcPr>
            <w:tcW w:w="3589" w:type="dxa"/>
          </w:tcPr>
          <w:p w:rsidR="00E36BDB" w:rsidRDefault="00E36BD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36BDB">
        <w:tc>
          <w:tcPr>
            <w:tcW w:w="1454" w:type="dxa"/>
          </w:tcPr>
          <w:p w:rsidR="00E36BDB" w:rsidRDefault="00E36BDB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008" w:type="dxa"/>
          </w:tcPr>
          <w:p w:rsidR="00E36BDB" w:rsidRDefault="00E36BD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89" w:type="dxa"/>
          </w:tcPr>
          <w:p w:rsidR="00E36BDB" w:rsidRDefault="00E36BDB">
            <w:pPr>
              <w:pStyle w:val="ConsPlusNormal"/>
              <w:jc w:val="center"/>
            </w:pPr>
            <w:r>
              <w:t>6 - 9</w:t>
            </w:r>
          </w:p>
        </w:tc>
      </w:tr>
      <w:tr w:rsidR="00E36BDB">
        <w:tc>
          <w:tcPr>
            <w:tcW w:w="5462" w:type="dxa"/>
            <w:gridSpan w:val="2"/>
          </w:tcPr>
          <w:p w:rsidR="00E36BDB" w:rsidRDefault="00E36BD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589" w:type="dxa"/>
          </w:tcPr>
          <w:p w:rsidR="00E36BDB" w:rsidRDefault="00E36BDB">
            <w:pPr>
              <w:pStyle w:val="ConsPlusNormal"/>
              <w:jc w:val="center"/>
            </w:pPr>
            <w:r>
              <w:t>240</w:t>
            </w:r>
          </w:p>
        </w:tc>
      </w:tr>
    </w:tbl>
    <w:p w:rsidR="00E36BDB" w:rsidRDefault="00E36BD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6B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BDB" w:rsidRDefault="00E36B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BDB" w:rsidRDefault="00E36BDB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BDB" w:rsidRDefault="00E36BDB">
            <w:pPr>
              <w:pStyle w:val="ConsPlusNormal"/>
            </w:pPr>
          </w:p>
        </w:tc>
      </w:tr>
    </w:tbl>
    <w:p w:rsidR="00E36BDB" w:rsidRDefault="00E36BDB">
      <w:pPr>
        <w:pStyle w:val="ConsPlusNormal"/>
        <w:spacing w:before="280"/>
        <w:ind w:firstLine="540"/>
        <w:jc w:val="both"/>
      </w:pPr>
      <w:bookmarkStart w:id="8" w:name="P12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36BDB" w:rsidRDefault="00E36BDB">
      <w:pPr>
        <w:pStyle w:val="ConsPlusNormal"/>
        <w:spacing w:before="220"/>
        <w:ind w:firstLine="540"/>
        <w:jc w:val="both"/>
      </w:pPr>
      <w:bookmarkStart w:id="9" w:name="P131"/>
      <w:bookmarkEnd w:id="9"/>
      <w:r>
        <w:t xml:space="preserve">2.4. В </w:t>
      </w:r>
      <w:hyperlink w:anchor="P11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36BDB" w:rsidRDefault="00E36BD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6">
        <w:r>
          <w:rPr>
            <w:color w:val="0000FF"/>
          </w:rPr>
          <w:t>пункте 2.2</w:t>
        </w:r>
      </w:hyperlink>
      <w:r>
        <w:t xml:space="preserve"> ФГОС ВО;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36BDB" w:rsidRDefault="00E36BD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при очной форме обучения не менее 60 процентов общего объема времени, отводимого на реализацию дисциплин (модулей).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36BDB" w:rsidRDefault="00E36BDB">
      <w:pPr>
        <w:pStyle w:val="ConsPlusTitle"/>
        <w:jc w:val="center"/>
      </w:pPr>
      <w:r>
        <w:t>программы бакалавриата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36BDB" w:rsidRDefault="00E36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36BDB">
        <w:tc>
          <w:tcPr>
            <w:tcW w:w="2324" w:type="dxa"/>
          </w:tcPr>
          <w:p w:rsidR="00E36BDB" w:rsidRDefault="00E36BD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36BDB">
        <w:tc>
          <w:tcPr>
            <w:tcW w:w="2324" w:type="dxa"/>
          </w:tcPr>
          <w:p w:rsidR="00E36BDB" w:rsidRDefault="00E36BD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36BDB">
        <w:tc>
          <w:tcPr>
            <w:tcW w:w="2324" w:type="dxa"/>
          </w:tcPr>
          <w:p w:rsidR="00E36BDB" w:rsidRDefault="00E36BD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36BDB">
        <w:tc>
          <w:tcPr>
            <w:tcW w:w="2324" w:type="dxa"/>
          </w:tcPr>
          <w:p w:rsidR="00E36BDB" w:rsidRDefault="00E36BD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36BDB">
        <w:tc>
          <w:tcPr>
            <w:tcW w:w="2324" w:type="dxa"/>
          </w:tcPr>
          <w:p w:rsidR="00E36BDB" w:rsidRDefault="00E36BDB">
            <w:pPr>
              <w:pStyle w:val="ConsPlusNormal"/>
            </w:pPr>
            <w:r>
              <w:t>Коммуникация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36BDB">
        <w:tc>
          <w:tcPr>
            <w:tcW w:w="2324" w:type="dxa"/>
          </w:tcPr>
          <w:p w:rsidR="00E36BDB" w:rsidRDefault="00E36BD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36BDB">
        <w:tc>
          <w:tcPr>
            <w:tcW w:w="2324" w:type="dxa"/>
            <w:vMerge w:val="restart"/>
          </w:tcPr>
          <w:p w:rsidR="00E36BDB" w:rsidRDefault="00E36BD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36BDB">
        <w:tc>
          <w:tcPr>
            <w:tcW w:w="2324" w:type="dxa"/>
            <w:vMerge/>
          </w:tcPr>
          <w:p w:rsidR="00E36BDB" w:rsidRDefault="00E36BDB">
            <w:pPr>
              <w:pStyle w:val="ConsPlusNormal"/>
            </w:pP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36BDB" w:rsidRDefault="00E36BDB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36BDB" w:rsidRDefault="00E36BDB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36BDB" w:rsidRDefault="00E36BDB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36BDB" w:rsidRDefault="00E36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36BDB">
        <w:tc>
          <w:tcPr>
            <w:tcW w:w="2324" w:type="dxa"/>
          </w:tcPr>
          <w:p w:rsidR="00E36BDB" w:rsidRDefault="00E36BDB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36BDB">
        <w:tc>
          <w:tcPr>
            <w:tcW w:w="2324" w:type="dxa"/>
            <w:vMerge w:val="restart"/>
            <w:vAlign w:val="center"/>
          </w:tcPr>
          <w:p w:rsidR="00E36BDB" w:rsidRDefault="00E36BDB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ОПК-1. Способен анализировать и интерпретировать результаты химических экспериментов, наблюдений и измерений</w:t>
            </w:r>
          </w:p>
        </w:tc>
      </w:tr>
      <w:tr w:rsidR="00E36BDB">
        <w:tc>
          <w:tcPr>
            <w:tcW w:w="2324" w:type="dxa"/>
            <w:vMerge/>
          </w:tcPr>
          <w:p w:rsidR="00E36BDB" w:rsidRDefault="00E36BDB">
            <w:pPr>
              <w:pStyle w:val="ConsPlusNormal"/>
            </w:pP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ОПК-2. 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      </w:r>
          </w:p>
        </w:tc>
      </w:tr>
      <w:tr w:rsidR="00E36BDB">
        <w:tc>
          <w:tcPr>
            <w:tcW w:w="2324" w:type="dxa"/>
            <w:vMerge/>
          </w:tcPr>
          <w:p w:rsidR="00E36BDB" w:rsidRDefault="00E36BDB">
            <w:pPr>
              <w:pStyle w:val="ConsPlusNormal"/>
            </w:pP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ОПК-3. 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      </w:r>
          </w:p>
        </w:tc>
      </w:tr>
      <w:tr w:rsidR="00E36BDB">
        <w:tc>
          <w:tcPr>
            <w:tcW w:w="2324" w:type="dxa"/>
            <w:vMerge w:val="restart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</w:pPr>
            <w: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6746" w:type="dxa"/>
            <w:vAlign w:val="center"/>
          </w:tcPr>
          <w:p w:rsidR="00E36BDB" w:rsidRDefault="00E36BDB">
            <w:pPr>
              <w:pStyle w:val="ConsPlusNormal"/>
              <w:jc w:val="both"/>
            </w:pPr>
            <w:r>
              <w:t>ОПК-4.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2324" w:type="dxa"/>
            <w:vMerge/>
            <w:tcBorders>
              <w:bottom w:val="nil"/>
            </w:tcBorders>
          </w:tcPr>
          <w:p w:rsidR="00E36BDB" w:rsidRDefault="00E36BDB">
            <w:pPr>
              <w:pStyle w:val="ConsPlusNormal"/>
            </w:pP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E36BDB" w:rsidRDefault="00E36BDB">
            <w:pPr>
              <w:pStyle w:val="ConsPlusNormal"/>
              <w:jc w:val="both"/>
            </w:pPr>
            <w:r>
              <w:t>ОПК-5.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36BD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36BDB" w:rsidRDefault="00E36BDB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E36BDB">
        <w:tc>
          <w:tcPr>
            <w:tcW w:w="2324" w:type="dxa"/>
            <w:vAlign w:val="center"/>
          </w:tcPr>
          <w:p w:rsidR="00E36BDB" w:rsidRDefault="00E36BDB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746" w:type="dxa"/>
          </w:tcPr>
          <w:p w:rsidR="00E36BDB" w:rsidRDefault="00E36BDB">
            <w:pPr>
              <w:pStyle w:val="ConsPlusNormal"/>
              <w:jc w:val="both"/>
            </w:pPr>
            <w:r>
              <w:t>ОПК-6. 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      </w:r>
          </w:p>
        </w:tc>
      </w:tr>
    </w:tbl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6BDB" w:rsidRDefault="00E36BDB">
      <w:pPr>
        <w:pStyle w:val="ConsPlusNormal"/>
        <w:ind w:firstLine="540"/>
        <w:jc w:val="both"/>
      </w:pPr>
    </w:p>
    <w:p w:rsidR="00E36BDB" w:rsidRDefault="00E36BD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36BDB" w:rsidRDefault="00E36BDB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36BDB" w:rsidRDefault="00E36BDB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E36BDB" w:rsidRDefault="00E36BDB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</w:t>
      </w:r>
      <w:r>
        <w:lastRenderedPageBreak/>
        <w:t>планом.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Не допускается замена оборудования его виртуальными аналогами.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</w:t>
      </w:r>
      <w:r>
        <w:lastRenderedPageBreak/>
        <w:t>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36BDB" w:rsidRDefault="00E36BD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36BDB" w:rsidRDefault="00E36BDB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right"/>
        <w:outlineLvl w:val="1"/>
      </w:pPr>
      <w:r>
        <w:t>Приложение</w:t>
      </w:r>
    </w:p>
    <w:p w:rsidR="00E36BDB" w:rsidRDefault="00E36BDB">
      <w:pPr>
        <w:pStyle w:val="ConsPlusNormal"/>
        <w:jc w:val="right"/>
      </w:pPr>
      <w:r>
        <w:t>к федеральному государственному</w:t>
      </w:r>
    </w:p>
    <w:p w:rsidR="00E36BDB" w:rsidRDefault="00E36BDB">
      <w:pPr>
        <w:pStyle w:val="ConsPlusNormal"/>
        <w:jc w:val="right"/>
      </w:pPr>
      <w:r>
        <w:t>образовательному стандарту высшего</w:t>
      </w:r>
    </w:p>
    <w:p w:rsidR="00E36BDB" w:rsidRDefault="00E36BDB">
      <w:pPr>
        <w:pStyle w:val="ConsPlusNormal"/>
        <w:jc w:val="right"/>
      </w:pPr>
      <w:r>
        <w:t>образования - бакалавриат по направлению</w:t>
      </w:r>
    </w:p>
    <w:p w:rsidR="00E36BDB" w:rsidRDefault="00E36BDB">
      <w:pPr>
        <w:pStyle w:val="ConsPlusNormal"/>
        <w:jc w:val="right"/>
      </w:pPr>
      <w:r>
        <w:t>подготовки 04.03.01 Химия, утвержденному</w:t>
      </w:r>
    </w:p>
    <w:p w:rsidR="00E36BDB" w:rsidRDefault="00E36BDB">
      <w:pPr>
        <w:pStyle w:val="ConsPlusNormal"/>
        <w:jc w:val="right"/>
      </w:pPr>
      <w:r>
        <w:t>приказом Министерства образования</w:t>
      </w:r>
    </w:p>
    <w:p w:rsidR="00E36BDB" w:rsidRDefault="00E36BDB">
      <w:pPr>
        <w:pStyle w:val="ConsPlusNormal"/>
        <w:jc w:val="right"/>
      </w:pPr>
      <w:r>
        <w:t>и науки Российской Федерации</w:t>
      </w:r>
    </w:p>
    <w:p w:rsidR="00E36BDB" w:rsidRDefault="00E36BDB">
      <w:pPr>
        <w:pStyle w:val="ConsPlusNormal"/>
        <w:jc w:val="right"/>
      </w:pPr>
      <w:r>
        <w:t>от 17 июля 2017 г. N 671</w:t>
      </w: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Title"/>
        <w:jc w:val="center"/>
      </w:pPr>
      <w:bookmarkStart w:id="10" w:name="P288"/>
      <w:bookmarkEnd w:id="10"/>
      <w:r>
        <w:t>ПЕРЕЧЕНЬ</w:t>
      </w:r>
    </w:p>
    <w:p w:rsidR="00E36BDB" w:rsidRDefault="00E36BDB">
      <w:pPr>
        <w:pStyle w:val="ConsPlusTitle"/>
        <w:jc w:val="center"/>
      </w:pPr>
      <w:r>
        <w:t>ПРОФЕССИОНАЛЬНЫХ СТАНДАРТОВ, СООТВЕТСТВУЮЩИХ</w:t>
      </w:r>
    </w:p>
    <w:p w:rsidR="00E36BDB" w:rsidRDefault="00E36BD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36BDB" w:rsidRDefault="00E36BDB">
      <w:pPr>
        <w:pStyle w:val="ConsPlusTitle"/>
        <w:jc w:val="center"/>
      </w:pPr>
      <w:r>
        <w:t>ПРОГРАММУ БАКАЛАВРИАТА ПО НАПРАВЛЕНИЮ ПОДГОТОВКИ</w:t>
      </w:r>
    </w:p>
    <w:p w:rsidR="00E36BDB" w:rsidRDefault="00E36BDB">
      <w:pPr>
        <w:pStyle w:val="ConsPlusTitle"/>
        <w:jc w:val="center"/>
      </w:pPr>
      <w:r>
        <w:t>04.03.01 ХИМИЯ</w:t>
      </w:r>
    </w:p>
    <w:p w:rsidR="00E36BDB" w:rsidRDefault="00E36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587"/>
        <w:gridCol w:w="6463"/>
      </w:tblGrid>
      <w:tr w:rsidR="00E36BDB">
        <w:tc>
          <w:tcPr>
            <w:tcW w:w="1013" w:type="dxa"/>
          </w:tcPr>
          <w:p w:rsidR="00E36BDB" w:rsidRDefault="00E36B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E36BDB" w:rsidRDefault="00E36BD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</w:t>
            </w:r>
            <w:r>
              <w:lastRenderedPageBreak/>
              <w:t>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lastRenderedPageBreak/>
              <w:t>19 Добыча, переработка, транспортировка нефти и газа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9063" w:type="dxa"/>
            <w:gridSpan w:val="3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20.027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диагностике оборудования электрических сетей методами химического анализа", утвержденный приказом Министерства труда и социальной защиты Российской Федерации от 28 декабря 2015 г. N 1161н (зарегистрирован Министерством юстиции Российской Федерации 28 января 2016 г., регистрационный N 40848)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</w:t>
            </w:r>
            <w:r>
              <w:lastRenderedPageBreak/>
              <w:t>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lastRenderedPageBreak/>
              <w:t>26 Химическое, химико-технологическое производство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</w:t>
            </w:r>
            <w:r>
              <w:lastRenderedPageBreak/>
              <w:t>28 января 2016 г., регистрационный N 40864)</w:t>
            </w:r>
          </w:p>
        </w:tc>
      </w:tr>
      <w:tr w:rsidR="00E36BDB">
        <w:tc>
          <w:tcPr>
            <w:tcW w:w="9063" w:type="dxa"/>
            <w:gridSpan w:val="3"/>
            <w:vAlign w:val="center"/>
          </w:tcPr>
          <w:p w:rsidR="00E36BDB" w:rsidRDefault="00E36BDB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</w:t>
            </w:r>
            <w:r>
              <w:lastRenderedPageBreak/>
              <w:t>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  <w:tr w:rsidR="00E36BDB">
        <w:tc>
          <w:tcPr>
            <w:tcW w:w="1013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87" w:type="dxa"/>
            <w:vAlign w:val="center"/>
          </w:tcPr>
          <w:p w:rsidR="00E36BDB" w:rsidRDefault="00E36BDB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463" w:type="dxa"/>
          </w:tcPr>
          <w:p w:rsidR="00E36BDB" w:rsidRDefault="00E36B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</w:tbl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jc w:val="both"/>
      </w:pPr>
    </w:p>
    <w:p w:rsidR="00E36BDB" w:rsidRDefault="00E36B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C40" w:rsidRDefault="00735C40">
      <w:bookmarkStart w:id="11" w:name="_GoBack"/>
      <w:bookmarkEnd w:id="11"/>
    </w:p>
    <w:sectPr w:rsidR="00735C40" w:rsidSect="001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B"/>
    <w:rsid w:val="00735C40"/>
    <w:rsid w:val="00E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D167-06A3-4DC3-982A-613E6DA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6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6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F96CEDF199A5FE47AED8704609A4D48C878AA335E25F29692171A982FE2171F78F201A2A8022DD7FF22F47B601128B6F906799B9653609H6wAF" TargetMode="External"/><Relationship Id="rId18" Type="http://schemas.openxmlformats.org/officeDocument/2006/relationships/hyperlink" Target="consultantplus://offline/ref=F4F96CEDF199A5FE47AED8704609A4D48B8D87A03AE95F29692171A982FE2171F78F201A2A8024D77FF22F47B601128B6F906799B9653609H6wAF" TargetMode="External"/><Relationship Id="rId26" Type="http://schemas.openxmlformats.org/officeDocument/2006/relationships/hyperlink" Target="consultantplus://offline/ref=F4F96CEDF199A5FE47AED8704609A4D48C8780A239E15F29692171A982FE2171E58F78162B893DDF7DE77916F0H5w7F" TargetMode="External"/><Relationship Id="rId39" Type="http://schemas.openxmlformats.org/officeDocument/2006/relationships/hyperlink" Target="consultantplus://offline/ref=F4F96CEDF199A5FE47AED8704609A4D4898D85A13BE75F29692171A982FE2171F78F201A2A8023DF75F22F47B601128B6F906799B9653609H6wAF" TargetMode="External"/><Relationship Id="rId21" Type="http://schemas.openxmlformats.org/officeDocument/2006/relationships/hyperlink" Target="consultantplus://offline/ref=F4F96CEDF199A5FE47AED8704609A4D48B828BA235E25F29692171A982FE2171F78F201A2A8027DF7EF22F47B601128B6F906799B9653609H6wAF" TargetMode="External"/><Relationship Id="rId34" Type="http://schemas.openxmlformats.org/officeDocument/2006/relationships/hyperlink" Target="consultantplus://offline/ref=F4F96CEDF199A5FE47AED8704609A4D4898285A035E35F29692171A982FE2171F78F201A2A8023DF75F22F47B601128B6F906799B9653609H6wAF" TargetMode="External"/><Relationship Id="rId42" Type="http://schemas.openxmlformats.org/officeDocument/2006/relationships/hyperlink" Target="consultantplus://offline/ref=F4F96CEDF199A5FE47AED8704609A4D4898C81A23CE25F29692171A982FE2171F78F201A2A8023DF75F22F47B601128B6F906799B9653609H6wAF" TargetMode="External"/><Relationship Id="rId47" Type="http://schemas.openxmlformats.org/officeDocument/2006/relationships/hyperlink" Target="consultantplus://offline/ref=F4F96CEDF199A5FE47AED8704609A4D48A8483A53FE05F29692171A982FE2171F78F201A2A8023DF75F22F47B601128B6F906799B9653609H6wAF" TargetMode="External"/><Relationship Id="rId50" Type="http://schemas.openxmlformats.org/officeDocument/2006/relationships/hyperlink" Target="consultantplus://offline/ref=F4F96CEDF199A5FE47AED8704609A4D48A8483A438E55F29692171A982FE2171F78F201A2A8023DF75F22F47B601128B6F906799B9653609H6wAF" TargetMode="External"/><Relationship Id="rId55" Type="http://schemas.openxmlformats.org/officeDocument/2006/relationships/hyperlink" Target="consultantplus://offline/ref=F4F96CEDF199A5FE47AED8704609A4D4898D85A33DE05F29692171A982FE2171F78F201A2A8023DF75F22F47B601128B6F906799B9653609H6wAF" TargetMode="External"/><Relationship Id="rId7" Type="http://schemas.openxmlformats.org/officeDocument/2006/relationships/hyperlink" Target="consultantplus://offline/ref=C529B7B8959109BB5079C7C544FA6836A8721A91E5ADBBE2B531F24056E93828143B415BA7C1AFA773E5DFFEFE93DC79F282577CE9DF9B52G8w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F96CEDF199A5FE47AED8704609A4D48B8D87A03AE95F29692171A982FE2171F78F201A2A8024D975F22F47B601128B6F906799B9653609H6wAF" TargetMode="External"/><Relationship Id="rId29" Type="http://schemas.openxmlformats.org/officeDocument/2006/relationships/hyperlink" Target="consultantplus://offline/ref=F4F96CEDF199A5FE47AED8704609A4D48A8581A83DE55F29692171A982FE2171F78F201A2A8023DE7CF22F47B601128B6F906799B9653609H6wAF" TargetMode="External"/><Relationship Id="rId11" Type="http://schemas.openxmlformats.org/officeDocument/2006/relationships/hyperlink" Target="consultantplus://offline/ref=F4F96CEDF199A5FE47AED8704609A4D48C8780A53EE05F29692171A982FE2171F78F201A2A8021DB75F22F47B601128B6F906799B9653609H6wAF" TargetMode="External"/><Relationship Id="rId24" Type="http://schemas.openxmlformats.org/officeDocument/2006/relationships/hyperlink" Target="consultantplus://offline/ref=F4F96CEDF199A5FE47AED8704609A4D48B828BA235E25F29692171A982FE2171F78F201A2A8027DF7BF22F47B601128B6F906799B9653609H6wAF" TargetMode="External"/><Relationship Id="rId32" Type="http://schemas.openxmlformats.org/officeDocument/2006/relationships/hyperlink" Target="consultantplus://offline/ref=F4F96CEDF199A5FE47AED8704609A4D48A8483A434E95F29692171A982FE2171F78F201A2A8023DF75F22F47B601128B6F906799B9653609H6wAF" TargetMode="External"/><Relationship Id="rId37" Type="http://schemas.openxmlformats.org/officeDocument/2006/relationships/hyperlink" Target="consultantplus://offline/ref=F4F96CEDF199A5FE47AED8704609A4D4898D8BA53EE85F29692171A982FE2171F78F201A2A8023DE7CF22F47B601128B6F906799B9653609H6wAF" TargetMode="External"/><Relationship Id="rId40" Type="http://schemas.openxmlformats.org/officeDocument/2006/relationships/hyperlink" Target="consultantplus://offline/ref=F4F96CEDF199A5FE47AED8704609A4D4898D84A73BE45F29692171A982FE2171F78F201A2A8023DF75F22F47B601128B6F906799B9653609H6wAF" TargetMode="External"/><Relationship Id="rId45" Type="http://schemas.openxmlformats.org/officeDocument/2006/relationships/hyperlink" Target="consultantplus://offline/ref=F4F96CEDF199A5FE47AED8704609A4D48A8483A438E45F29692171A982FE2171F78F201A2A8023DF75F22F47B601128B6F906799B9653609H6wAF" TargetMode="External"/><Relationship Id="rId53" Type="http://schemas.openxmlformats.org/officeDocument/2006/relationships/hyperlink" Target="consultantplus://offline/ref=F4F96CEDF199A5FE47AED8704609A4D48A8483A63FE95F29692171A982FE2171F78F201A2A8023DE7CF22F47B601128B6F906799B9653609H6wAF" TargetMode="External"/><Relationship Id="rId58" Type="http://schemas.openxmlformats.org/officeDocument/2006/relationships/hyperlink" Target="consultantplus://offline/ref=F4F96CEDF199A5FE47AED8704609A4D4898C8AA03FE85F29692171A982FE2171F78F201A2A8023DF75F22F47B601128B6F906799B9653609H6wAF" TargetMode="External"/><Relationship Id="rId5" Type="http://schemas.openxmlformats.org/officeDocument/2006/relationships/hyperlink" Target="consultantplus://offline/ref=C529B7B8959109BB5079C7C544FA6836A9721897E3ACBBE2B531F24056E93828143B415BA7C1A8A576E5DFFEFE93DC79F282577CE9DF9B52G8wFF" TargetMode="External"/><Relationship Id="rId19" Type="http://schemas.openxmlformats.org/officeDocument/2006/relationships/hyperlink" Target="consultantplus://offline/ref=F4F96CEDF199A5FE47AED8704609A4D48B8D87A03AE95F29692171A982FE2171F78F201A2A8024D77BF22F47B601128B6F906799B9653609H6w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29B7B8959109BB5079C7C544FA6836A9721897E3ACBBE2B531F24056E93828143B415BA7C1A8A576E5DFFEFE93DC79F282577CE9DF9B52G8wFF" TargetMode="External"/><Relationship Id="rId14" Type="http://schemas.openxmlformats.org/officeDocument/2006/relationships/hyperlink" Target="consultantplus://offline/ref=F4F96CEDF199A5FE47AED8704609A4D48B828BA235E25F29692171A982FE2171F78F201A2A8020D674F22F47B601128B6F906799B9653609H6wAF" TargetMode="External"/><Relationship Id="rId22" Type="http://schemas.openxmlformats.org/officeDocument/2006/relationships/hyperlink" Target="consultantplus://offline/ref=F4F96CEDF199A5FE47AED8704609A4D4898184A93AE05F29692171A982FE2171E58F78162B893DDF7DE77916F0H5w7F" TargetMode="External"/><Relationship Id="rId27" Type="http://schemas.openxmlformats.org/officeDocument/2006/relationships/hyperlink" Target="consultantplus://offline/ref=F4F96CEDF199A5FE47AED8704609A4D48C8786A034E45F29692171A982FE2171F78F201A2A8026DF78F22F47B601128B6F906799B9653609H6wAF" TargetMode="External"/><Relationship Id="rId30" Type="http://schemas.openxmlformats.org/officeDocument/2006/relationships/hyperlink" Target="consultantplus://offline/ref=F4F96CEDF199A5FE47AED8704609A4D4898D84A73BE75F29692171A982FE2171F78F201A2A8023DE7CF22F47B601128B6F906799B9653609H6wAF" TargetMode="External"/><Relationship Id="rId35" Type="http://schemas.openxmlformats.org/officeDocument/2006/relationships/hyperlink" Target="consultantplus://offline/ref=F4F96CEDF199A5FE47AED8704609A4D4898285A635E05F29692171A982FE2171F78F201A2A8023DE7CF22F47B601128B6F906799B9653609H6wAF" TargetMode="External"/><Relationship Id="rId43" Type="http://schemas.openxmlformats.org/officeDocument/2006/relationships/hyperlink" Target="consultantplus://offline/ref=F4F96CEDF199A5FE47AED8704609A4D4898C81A03BE45F29692171A982FE2171F78F201A2A8023DF75F22F47B601128B6F906799B9653609H6wAF" TargetMode="External"/><Relationship Id="rId48" Type="http://schemas.openxmlformats.org/officeDocument/2006/relationships/hyperlink" Target="consultantplus://offline/ref=F4F96CEDF199A5FE47AED8704609A4D4898380A83AE95F29692171A982FE2171F78F201A2A8023DF75F22F47B601128B6F906799B9653609H6wAF" TargetMode="External"/><Relationship Id="rId56" Type="http://schemas.openxmlformats.org/officeDocument/2006/relationships/hyperlink" Target="consultantplus://offline/ref=F4F96CEDF199A5FE47AED8704609A4D4898C81A93DE15F29692171A982FE2171F78F201A2A8023DF75F22F47B601128B6F906799B9653609H6wAF" TargetMode="External"/><Relationship Id="rId8" Type="http://schemas.openxmlformats.org/officeDocument/2006/relationships/hyperlink" Target="consultantplus://offline/ref=C529B7B8959109BB5079C7C544FA6836AB7D1A9EE2A5BBE2B531F24056E93828143B415BA7C1AFA272E5DFFEFE93DC79F282577CE9DF9B52G8wFF" TargetMode="External"/><Relationship Id="rId51" Type="http://schemas.openxmlformats.org/officeDocument/2006/relationships/hyperlink" Target="consultantplus://offline/ref=F4F96CEDF199A5FE47AED8704609A4D48A8483A435E25F29692171A982FE2171F78F201A2A8023DF75F22F47B601128B6F906799B9653609H6wA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F96CEDF199A5FE47AED8704609A4D48A8486A73FE05F29692171A982FE2171F78F201A2A8023DB7BF22F47B601128B6F906799B9653609H6wAF" TargetMode="External"/><Relationship Id="rId17" Type="http://schemas.openxmlformats.org/officeDocument/2006/relationships/hyperlink" Target="consultantplus://offline/ref=F4F96CEDF199A5FE47AED8704609A4D48B8D87A03AE95F29692171A982FE2171F78F201A2A8024D875F22F47B601128B6F906799B9653609H6wAF" TargetMode="External"/><Relationship Id="rId25" Type="http://schemas.openxmlformats.org/officeDocument/2006/relationships/hyperlink" Target="consultantplus://offline/ref=F4F96CEDF199A5FE47AED8704609A4D48C8684A63BE35F29692171A982FE2171E58F78162B893DDF7DE77916F0H5w7F" TargetMode="External"/><Relationship Id="rId33" Type="http://schemas.openxmlformats.org/officeDocument/2006/relationships/hyperlink" Target="consultantplus://offline/ref=F4F96CEDF199A5FE47AED8704609A4D4898C81A83FE05F29692171A982FE2171F78F201A2A8023DF75F22F47B601128B6F906799B9653609H6wAF" TargetMode="External"/><Relationship Id="rId38" Type="http://schemas.openxmlformats.org/officeDocument/2006/relationships/hyperlink" Target="consultantplus://offline/ref=F4F96CEDF199A5FE47AED8704609A4D4898D84A73BE65F29692171A982FE2171F78F201A2A8023DF75F22F47B601128B6F906799B9653609H6wAF" TargetMode="External"/><Relationship Id="rId46" Type="http://schemas.openxmlformats.org/officeDocument/2006/relationships/hyperlink" Target="consultantplus://offline/ref=F4F96CEDF199A5FE47AED8704609A4D48A8487A43EE45F29692171A982FE2171F78F201A2A8023DE7CF22F47B601128B6F906799B9653609H6wAF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F4F96CEDF199A5FE47AED8704609A4D48A8486A73FE05F29692171A982FE2171F78F201A2A8023DF7AF22F47B601128B6F906799B9653609H6wAF" TargetMode="External"/><Relationship Id="rId41" Type="http://schemas.openxmlformats.org/officeDocument/2006/relationships/hyperlink" Target="consultantplus://offline/ref=F4F96CEDF199A5FE47AED8704609A4D4898C81A13EE75F29692171A982FE2171F78F201A2A8023DF75F22F47B601128B6F906799B9653609H6wAF" TargetMode="External"/><Relationship Id="rId54" Type="http://schemas.openxmlformats.org/officeDocument/2006/relationships/hyperlink" Target="consultantplus://offline/ref=F4F96CEDF199A5FE47AED8704609A4D4898287A53EE45F29692171A982FE2171F78F201A2A8023DF75F22F47B601128B6F906799B9653609H6w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9B7B8959109BB5079C7C544FA6836A97D1495ECA7BBE2B531F24056E93828143B415BA7C1ACAA77E5DFFEFE93DC79F282577CE9DF9B52G8wFF" TargetMode="External"/><Relationship Id="rId15" Type="http://schemas.openxmlformats.org/officeDocument/2006/relationships/hyperlink" Target="consultantplus://offline/ref=F4F96CEDF199A5FE47AED8704609A4D48B828BA235E25F29692171A982FE2171F78F201A2A8027DF7CF22F47B601128B6F906799B9653609H6wAF" TargetMode="External"/><Relationship Id="rId23" Type="http://schemas.openxmlformats.org/officeDocument/2006/relationships/hyperlink" Target="consultantplus://offline/ref=F4F96CEDF199A5FE47AED8704609A4D48B828BA235E25F29692171A982FE2171F78F201A2A8027DF7AF22F47B601128B6F906799B9653609H6wAF" TargetMode="External"/><Relationship Id="rId28" Type="http://schemas.openxmlformats.org/officeDocument/2006/relationships/hyperlink" Target="consultantplus://offline/ref=F4F96CEDF199A5FE47AED8704609A4D48B828BA235E25F29692171A982FE2171F78F201A2A8027DF75F22F47B601128B6F906799B9653609H6wAF" TargetMode="External"/><Relationship Id="rId36" Type="http://schemas.openxmlformats.org/officeDocument/2006/relationships/hyperlink" Target="consultantplus://offline/ref=F4F96CEDF199A5FE47AED8704609A4D489828BA23FE65F29692171A982FE2171F78F201A2A8023DF75F22F47B601128B6F906799B9653609H6wAF" TargetMode="External"/><Relationship Id="rId49" Type="http://schemas.openxmlformats.org/officeDocument/2006/relationships/hyperlink" Target="consultantplus://offline/ref=F4F96CEDF199A5FE47AED8704609A4D48A8483A638E65F29692171A982FE2171F78F201A2A8023DE7CF22F47B601128B6F906799B9653609H6wAF" TargetMode="External"/><Relationship Id="rId57" Type="http://schemas.openxmlformats.org/officeDocument/2006/relationships/hyperlink" Target="consultantplus://offline/ref=F4F96CEDF199A5FE47AED8704609A4D4898C81A834E55F29692171A982FE2171F78F201A2A8023DF75F22F47B601128B6F906799B9653609H6wAF" TargetMode="External"/><Relationship Id="rId10" Type="http://schemas.openxmlformats.org/officeDocument/2006/relationships/hyperlink" Target="consultantplus://offline/ref=C529B7B8959109BB5079C7C544FA6836A97D1495ECA7BBE2B531F24056E93828143B415BA7C1ACAA77E5DFFEFE93DC79F282577CE9DF9B52G8wFF" TargetMode="External"/><Relationship Id="rId31" Type="http://schemas.openxmlformats.org/officeDocument/2006/relationships/hyperlink" Target="consultantplus://offline/ref=F4F96CEDF199A5FE47AED8704609A4D4898D84A838E15F29692171A982FE2171F78F201A2A8023DE7CF22F47B601128B6F906799B9653609H6wAF" TargetMode="External"/><Relationship Id="rId44" Type="http://schemas.openxmlformats.org/officeDocument/2006/relationships/hyperlink" Target="consultantplus://offline/ref=F4F96CEDF199A5FE47AED8704609A4D4898C81A83EE15F29692171A982FE2171F78F201A2A8023DF75F22F47B601128B6F906799B9653609H6wAF" TargetMode="External"/><Relationship Id="rId52" Type="http://schemas.openxmlformats.org/officeDocument/2006/relationships/hyperlink" Target="consultantplus://offline/ref=F4F96CEDF199A5FE47AED8704609A4D48A8483A435E45F29692171A982FE2171F78F201A2A8023DF75F22F47B601128B6F906799B9653609H6wA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8715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2023-01-19T05:48:00Z</dcterms:created>
  <dcterms:modified xsi:type="dcterms:W3CDTF">2023-01-19T05:48:00Z</dcterms:modified>
</cp:coreProperties>
</file>