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C00" w:rsidRPr="00534F65" w:rsidRDefault="001B61A9" w:rsidP="00356219">
      <w:pPr>
        <w:jc w:val="center"/>
        <w:rPr>
          <w:rFonts w:ascii="Open Sans" w:hAnsi="Open Sans" w:cs="Open Sans"/>
          <w:b/>
          <w:sz w:val="24"/>
          <w:szCs w:val="24"/>
        </w:rPr>
      </w:pPr>
      <w:r w:rsidRPr="00534F65">
        <w:rPr>
          <w:rFonts w:ascii="Open Sans" w:hAnsi="Open Sans" w:cs="Open Sans"/>
          <w:b/>
          <w:sz w:val="24"/>
          <w:szCs w:val="24"/>
        </w:rPr>
        <w:t>Вопросы</w:t>
      </w:r>
      <w:r w:rsidR="00D96EB5" w:rsidRPr="00534F65">
        <w:rPr>
          <w:rFonts w:ascii="Open Sans" w:hAnsi="Open Sans" w:cs="Open Sans"/>
          <w:b/>
          <w:sz w:val="24"/>
          <w:szCs w:val="24"/>
        </w:rPr>
        <w:t xml:space="preserve"> для руководящих работников СурГУ</w:t>
      </w: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24"/>
        <w:gridCol w:w="7925"/>
      </w:tblGrid>
      <w:tr w:rsidR="004A1C00" w:rsidRPr="00534F65" w:rsidTr="006A44EA">
        <w:tc>
          <w:tcPr>
            <w:tcW w:w="2424" w:type="dxa"/>
          </w:tcPr>
          <w:p w:rsidR="004A1C00" w:rsidRPr="00534F65" w:rsidRDefault="00E9538F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</w:rPr>
              <w:t>№ п/п</w:t>
            </w:r>
            <w:r w:rsidR="004A1C00" w:rsidRPr="00534F65">
              <w:rPr>
                <w:rFonts w:ascii="Open Sans" w:hAnsi="Open Sans" w:cs="Open Sans"/>
                <w:b/>
              </w:rPr>
              <w:t xml:space="preserve"> </w:t>
            </w:r>
          </w:p>
        </w:tc>
        <w:tc>
          <w:tcPr>
            <w:tcW w:w="7925" w:type="dxa"/>
          </w:tcPr>
          <w:p w:rsidR="004A1C00" w:rsidRPr="00534F65" w:rsidRDefault="004A1C00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</w:rPr>
            </w:pPr>
            <w:r w:rsidRPr="00534F65">
              <w:rPr>
                <w:rFonts w:ascii="Open Sans" w:hAnsi="Open Sans" w:cs="Open Sans"/>
                <w:b/>
              </w:rPr>
              <w:t xml:space="preserve">Ответы </w:t>
            </w:r>
          </w:p>
        </w:tc>
      </w:tr>
      <w:tr w:rsidR="00915836" w:rsidRPr="00534F65" w:rsidTr="005B1BCF">
        <w:trPr>
          <w:trHeight w:val="232"/>
        </w:trPr>
        <w:tc>
          <w:tcPr>
            <w:tcW w:w="2424" w:type="dxa"/>
            <w:shd w:val="clear" w:color="auto" w:fill="DDD9C3"/>
          </w:tcPr>
          <w:p w:rsidR="00915836" w:rsidRPr="00915836" w:rsidRDefault="00915836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8"/>
                <w:szCs w:val="8"/>
              </w:rPr>
            </w:pPr>
          </w:p>
        </w:tc>
        <w:tc>
          <w:tcPr>
            <w:tcW w:w="7925" w:type="dxa"/>
            <w:shd w:val="clear" w:color="auto" w:fill="DDD9C3"/>
          </w:tcPr>
          <w:p w:rsidR="00915836" w:rsidRPr="00915836" w:rsidRDefault="00915836" w:rsidP="00EB7408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8"/>
                <w:szCs w:val="8"/>
              </w:rPr>
            </w:pPr>
          </w:p>
        </w:tc>
      </w:tr>
      <w:tr w:rsidR="004A1C00" w:rsidRPr="00485C76" w:rsidTr="006A44EA">
        <w:tc>
          <w:tcPr>
            <w:tcW w:w="2424" w:type="dxa"/>
          </w:tcPr>
          <w:p w:rsidR="004A1C00" w:rsidRPr="00485C76" w:rsidRDefault="004A1C00" w:rsidP="00485C7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№ 1</w:t>
            </w:r>
          </w:p>
          <w:p w:rsidR="004A1C00" w:rsidRDefault="004A1C00" w:rsidP="00485C7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Что включает в себя система образования в Российской Федерации?</w:t>
            </w:r>
          </w:p>
          <w:p w:rsidR="00E9538F" w:rsidRDefault="00E9538F" w:rsidP="00485C7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E9538F" w:rsidRDefault="00E9538F" w:rsidP="00485C7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E9538F" w:rsidRDefault="00E9538F" w:rsidP="00485C7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E9538F" w:rsidRDefault="00E9538F" w:rsidP="00485C7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E9538F" w:rsidRDefault="00E9538F" w:rsidP="00485C7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E9538F" w:rsidRDefault="00E9538F" w:rsidP="00485C7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4A1C00" w:rsidRPr="00485C76" w:rsidRDefault="004A1C00" w:rsidP="00143FD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25" w:type="dxa"/>
          </w:tcPr>
          <w:p w:rsidR="004A1C00" w:rsidRPr="002D067E" w:rsidRDefault="007A0108" w:rsidP="00485C7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u w:val="single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Согласно </w:t>
            </w:r>
            <w:r w:rsidR="004A1C00" w:rsidRPr="00485C76">
              <w:rPr>
                <w:rFonts w:ascii="Open Sans" w:hAnsi="Open Sans" w:cs="Open Sans"/>
                <w:sz w:val="20"/>
                <w:szCs w:val="20"/>
              </w:rPr>
              <w:t>Закон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у</w:t>
            </w:r>
            <w:r w:rsidR="004A1C00" w:rsidRPr="00485C76">
              <w:rPr>
                <w:rFonts w:ascii="Open Sans" w:hAnsi="Open Sans" w:cs="Open Sans"/>
                <w:sz w:val="20"/>
                <w:szCs w:val="20"/>
              </w:rPr>
              <w:t xml:space="preserve"> «Об образовании в РФ», </w:t>
            </w:r>
            <w:r w:rsidRPr="002D067E">
              <w:rPr>
                <w:rFonts w:ascii="Open Sans" w:hAnsi="Open Sans" w:cs="Open Sans"/>
                <w:sz w:val="20"/>
                <w:szCs w:val="20"/>
                <w:u w:val="single"/>
              </w:rPr>
              <w:t>в систему</w:t>
            </w:r>
            <w:r w:rsidR="004A1C00" w:rsidRPr="002D067E">
              <w:rPr>
                <w:rFonts w:ascii="Open Sans" w:hAnsi="Open Sans" w:cs="Open Sans"/>
                <w:sz w:val="20"/>
                <w:szCs w:val="20"/>
                <w:u w:val="single"/>
              </w:rPr>
              <w:t xml:space="preserve"> образования в</w:t>
            </w:r>
            <w:r w:rsidRPr="002D067E">
              <w:rPr>
                <w:rFonts w:ascii="Open Sans" w:hAnsi="Open Sans" w:cs="Open Sans"/>
                <w:sz w:val="20"/>
                <w:szCs w:val="20"/>
                <w:u w:val="single"/>
              </w:rPr>
              <w:t>ходят</w:t>
            </w:r>
            <w:r w:rsidR="004A1C00" w:rsidRPr="002D067E">
              <w:rPr>
                <w:rFonts w:ascii="Open Sans" w:hAnsi="Open Sans" w:cs="Open Sans"/>
                <w:sz w:val="20"/>
                <w:szCs w:val="20"/>
                <w:u w:val="single"/>
              </w:rPr>
              <w:t>:</w:t>
            </w:r>
          </w:p>
          <w:p w:rsidR="004A1C00" w:rsidRPr="00485C76" w:rsidRDefault="004A1C00" w:rsidP="00485C7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1) федеральные государственные образовательные стандарты и федеральные государственные требования, образовательные стандарты, образовательные программы </w:t>
            </w:r>
            <w:r w:rsidR="007A0108" w:rsidRPr="00485C76">
              <w:rPr>
                <w:rFonts w:ascii="Open Sans" w:hAnsi="Open Sans" w:cs="Open Sans"/>
                <w:sz w:val="20"/>
                <w:szCs w:val="20"/>
              </w:rPr>
              <w:t xml:space="preserve">различного вида, уровня и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направленности;</w:t>
            </w:r>
          </w:p>
          <w:p w:rsidR="004A1C00" w:rsidRPr="00485C76" w:rsidRDefault="004A1C00" w:rsidP="00485C7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2) организации, осуществляющие образователь</w:t>
            </w:r>
            <w:r w:rsidR="007A0108" w:rsidRPr="00485C76">
              <w:rPr>
                <w:rFonts w:ascii="Open Sans" w:hAnsi="Open Sans" w:cs="Open Sans"/>
                <w:sz w:val="20"/>
                <w:szCs w:val="20"/>
              </w:rPr>
              <w:t>ную деятельность, педагогические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работник</w:t>
            </w:r>
            <w:r w:rsidR="007A0108" w:rsidRPr="00485C76">
              <w:rPr>
                <w:rFonts w:ascii="Open Sans" w:hAnsi="Open Sans" w:cs="Open Sans"/>
                <w:sz w:val="20"/>
                <w:szCs w:val="20"/>
              </w:rPr>
              <w:t>и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, обучающи</w:t>
            </w:r>
            <w:r w:rsidR="007A0108" w:rsidRPr="00485C76">
              <w:rPr>
                <w:rFonts w:ascii="Open Sans" w:hAnsi="Open Sans" w:cs="Open Sans"/>
                <w:sz w:val="20"/>
                <w:szCs w:val="20"/>
              </w:rPr>
              <w:t>е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ся и родител</w:t>
            </w:r>
            <w:r w:rsidR="007A0108" w:rsidRPr="00485C76">
              <w:rPr>
                <w:rFonts w:ascii="Open Sans" w:hAnsi="Open Sans" w:cs="Open Sans"/>
                <w:sz w:val="20"/>
                <w:szCs w:val="20"/>
              </w:rPr>
              <w:t>и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;</w:t>
            </w:r>
          </w:p>
          <w:p w:rsidR="008A00FE" w:rsidRDefault="004A1C00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3) федеральные государственные органы и органы государственной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</w:t>
            </w:r>
            <w:r w:rsidR="007A0108" w:rsidRPr="00485C76">
              <w:rPr>
                <w:rFonts w:ascii="Open Sans" w:hAnsi="Open Sans" w:cs="Open Sans"/>
                <w:sz w:val="20"/>
                <w:szCs w:val="20"/>
              </w:rPr>
              <w:t xml:space="preserve"> управление в сфере образования.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:rsidR="004A1C00" w:rsidRPr="00485C76" w:rsidRDefault="004A1C00" w:rsidP="00143FD4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4) организации, осуществляющие обеспечение образовательной деятельнос</w:t>
            </w:r>
            <w:r w:rsidR="00143FD4">
              <w:rPr>
                <w:rFonts w:ascii="Open Sans" w:hAnsi="Open Sans" w:cs="Open Sans"/>
                <w:sz w:val="20"/>
                <w:szCs w:val="20"/>
              </w:rPr>
              <w:t>ти, оценку качества образования</w:t>
            </w:r>
          </w:p>
        </w:tc>
      </w:tr>
      <w:tr w:rsidR="00E9538F" w:rsidRPr="00485C76" w:rsidTr="006A44EA">
        <w:tc>
          <w:tcPr>
            <w:tcW w:w="2424" w:type="dxa"/>
          </w:tcPr>
          <w:p w:rsidR="00E9538F" w:rsidRPr="00485C76" w:rsidRDefault="00E9538F" w:rsidP="00E9538F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№ 2</w:t>
            </w:r>
          </w:p>
          <w:p w:rsidR="00E9538F" w:rsidRPr="00485C76" w:rsidRDefault="00E9538F" w:rsidP="00E9538F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Назовите принципы государственной</w:t>
            </w:r>
            <w:r w:rsidR="001B2BD9">
              <w:rPr>
                <w:rFonts w:ascii="Open Sans" w:hAnsi="Open Sans" w:cs="Open Sans"/>
                <w:sz w:val="20"/>
                <w:szCs w:val="20"/>
              </w:rPr>
              <w:t xml:space="preserve"> политики в области образования</w:t>
            </w:r>
          </w:p>
          <w:p w:rsidR="00E9538F" w:rsidRPr="00485C76" w:rsidRDefault="00E9538F" w:rsidP="00485C7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E9538F" w:rsidRPr="002D067E" w:rsidRDefault="00B9149A" w:rsidP="00E9538F">
            <w:pPr>
              <w:tabs>
                <w:tab w:val="left" w:pos="175"/>
              </w:tabs>
              <w:spacing w:after="0" w:line="240" w:lineRule="auto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2D067E">
              <w:rPr>
                <w:rFonts w:ascii="Open Sans" w:hAnsi="Open Sans" w:cs="Open Sans"/>
                <w:sz w:val="20"/>
                <w:szCs w:val="20"/>
                <w:lang w:eastAsia="ru-RU"/>
              </w:rPr>
              <w:t>Закон «Об образовании в РФ», статья</w:t>
            </w:r>
            <w:r w:rsidR="00E9538F" w:rsidRPr="002D067E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3</w:t>
            </w:r>
          </w:p>
          <w:p w:rsidR="00E9538F" w:rsidRPr="002D067E" w:rsidRDefault="00E9538F" w:rsidP="00143FD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2D067E">
              <w:rPr>
                <w:rFonts w:ascii="Open Sans" w:hAnsi="Open Sans" w:cs="Open Sans"/>
                <w:sz w:val="20"/>
                <w:szCs w:val="20"/>
                <w:lang w:eastAsia="ru-RU"/>
              </w:rPr>
              <w:t>П</w:t>
            </w:r>
            <w:r w:rsidRPr="002D067E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ринципы государственной политики в области образования.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1. Государственная политика и правовое регулирование отношений в сфере образования основываются на следующих принципах: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1) признание приоритетности образования;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2) обеспечение права каждого человека на образование, недопустимость дискриминации в сфере образования;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3) гуманистический характер образования, приоритет жизни и здоровья человека, прав и свобод личности, свободного развития личности, воспитание взаимоуважения, трудолюбия, гражданственности, патриотизма, ответственности, правовой культуры, бережного отношения к природе и окружающей среде, рационального природопользования;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4) единство образовательного пространства на территории Российской Федерации, защита и развитие этнокультурных особенностей и традиций народов Российской Федерации в условиях многонационального государства;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5) создание благоприятных условий для интеграции системы образования Российской Федерации с системами образования других государств на равноправной и взаимовыгодной основе;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6) светский характер образования в государственных, муниципальных организациях, осуществляющих образовательную деятельность;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7) свобода выбора получения образования согласно склонностям и потребностям человека, создание условий для самореализации каждого человека, свободное развитие его способностей, включая предоставление права выбора форм получения образования, форм обучения, организации, осуществляющей образовательную деятельность, направленности образования в пределах, предоставленных системой образования, а также предоставление педагогическим работникам свободы в выборе форм обучения, методов обучения и воспитания;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8) обеспечение права на образование в течение всей жизни в соответствии с потребностями личности, адаптивность системы образования к уровню подготовки, особенностям развития, способностям и интересам человека;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9) автономия образовательных организаций, академические права и свободы педагогических работников и обучающихся, предусмотренные настоящим Федеральным законом, информационная открытость и публичная отчетность образовательных организаций;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 xml:space="preserve">10) демократический характер управления образованием, обеспечение прав педагогических работников, обучающихся, родителей (законных представителей) несовершеннолетних обучающихся на участие в </w:t>
            </w: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lastRenderedPageBreak/>
              <w:t>управлении образовательными организациями;</w:t>
            </w:r>
          </w:p>
          <w:p w:rsidR="00E9538F" w:rsidRPr="00485C76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11) недопустимость ограничения или устранения конкуренции в сфере образования;</w:t>
            </w:r>
          </w:p>
          <w:p w:rsidR="00E9538F" w:rsidRDefault="00E9538F" w:rsidP="00E9538F">
            <w:pPr>
              <w:spacing w:after="0" w:line="240" w:lineRule="auto"/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12) сочетание государственного и договорного регулировани</w:t>
            </w:r>
            <w:r>
              <w:rPr>
                <w:rFonts w:ascii="Open Sans" w:hAnsi="Open Sans" w:cs="Open Sans"/>
                <w:color w:val="000000"/>
                <w:sz w:val="20"/>
                <w:szCs w:val="20"/>
                <w:lang w:eastAsia="ru-RU"/>
              </w:rPr>
              <w:t>я отношений в сфере образования</w:t>
            </w:r>
          </w:p>
          <w:p w:rsidR="00415C03" w:rsidRPr="00415C03" w:rsidRDefault="00415C03" w:rsidP="00E9538F">
            <w:pPr>
              <w:spacing w:after="0" w:line="240" w:lineRule="auto"/>
              <w:rPr>
                <w:rFonts w:ascii="Open Sans" w:hAnsi="Open Sans" w:cs="Open Sans"/>
                <w:b/>
                <w:sz w:val="8"/>
                <w:szCs w:val="8"/>
              </w:rPr>
            </w:pPr>
          </w:p>
        </w:tc>
      </w:tr>
      <w:tr w:rsidR="00E9538F" w:rsidRPr="00485C76" w:rsidTr="006A44EA">
        <w:tc>
          <w:tcPr>
            <w:tcW w:w="2424" w:type="dxa"/>
          </w:tcPr>
          <w:p w:rsidR="00E9538F" w:rsidRPr="00485C76" w:rsidRDefault="00E9538F" w:rsidP="00E9538F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 3</w:t>
            </w:r>
          </w:p>
          <w:p w:rsidR="00E9538F" w:rsidRPr="00485C76" w:rsidRDefault="00E9538F" w:rsidP="007B5682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Какими документами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определяются Приоритетные направления государственной политики в области развития образования? </w:t>
            </w:r>
          </w:p>
        </w:tc>
        <w:tc>
          <w:tcPr>
            <w:tcW w:w="7925" w:type="dxa"/>
          </w:tcPr>
          <w:p w:rsidR="00415C03" w:rsidRPr="00415C03" w:rsidRDefault="00415C03" w:rsidP="00E9538F">
            <w:pPr>
              <w:spacing w:after="0" w:line="240" w:lineRule="auto"/>
              <w:jc w:val="both"/>
              <w:rPr>
                <w:rFonts w:ascii="Open Sans" w:hAnsi="Open Sans" w:cs="Open Sans"/>
                <w:b/>
                <w:color w:val="000000"/>
                <w:sz w:val="8"/>
                <w:szCs w:val="8"/>
              </w:rPr>
            </w:pPr>
          </w:p>
          <w:p w:rsidR="00A31155" w:rsidRPr="002D067E" w:rsidRDefault="00E9538F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 w:rsidRPr="002D067E">
              <w:rPr>
                <w:rFonts w:ascii="Open Sans" w:hAnsi="Open Sans" w:cs="Open Sans"/>
                <w:color w:val="000000"/>
                <w:sz w:val="20"/>
                <w:szCs w:val="20"/>
              </w:rPr>
              <w:t>Приоритетные направления государственной политики в области развития образования определяются</w:t>
            </w:r>
          </w:p>
          <w:p w:rsidR="00A31155" w:rsidRDefault="00A31155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hAnsi="Open Sans" w:cs="Open Sans"/>
                <w:color w:val="000000"/>
                <w:sz w:val="20"/>
                <w:szCs w:val="20"/>
              </w:rPr>
              <w:t>-</w:t>
            </w:r>
            <w:r w:rsidR="00E9538F" w:rsidRPr="00485C76">
              <w:rPr>
                <w:rFonts w:ascii="Open Sans" w:hAnsi="Open Sans" w:cs="Open Sans"/>
                <w:color w:val="000000"/>
                <w:sz w:val="20"/>
                <w:szCs w:val="20"/>
              </w:rPr>
              <w:t xml:space="preserve"> нормами Федерального закона "Об образовании в Российской Федерации", </w:t>
            </w:r>
            <w:r>
              <w:rPr>
                <w:rFonts w:ascii="Open Sans" w:hAnsi="Open Sans" w:cs="Open Sans"/>
                <w:color w:val="000000"/>
                <w:sz w:val="20"/>
                <w:szCs w:val="20"/>
              </w:rPr>
              <w:t xml:space="preserve">- </w:t>
            </w:r>
            <w:r w:rsidR="00E9538F" w:rsidRPr="00485C76">
              <w:rPr>
                <w:rFonts w:ascii="Open Sans" w:hAnsi="Open Sans" w:cs="Open Sans"/>
                <w:color w:val="000000"/>
                <w:sz w:val="20"/>
                <w:szCs w:val="20"/>
              </w:rPr>
              <w:t xml:space="preserve">нормами Указа Президента Российской Федерации, </w:t>
            </w:r>
          </w:p>
          <w:p w:rsidR="00E9538F" w:rsidRPr="00485C76" w:rsidRDefault="00A31155" w:rsidP="00E9538F">
            <w:pPr>
              <w:spacing w:after="0" w:line="240" w:lineRule="auto"/>
              <w:jc w:val="both"/>
              <w:rPr>
                <w:rFonts w:ascii="Open Sans" w:hAnsi="Open Sans" w:cs="Open Sans"/>
                <w:color w:val="000000"/>
                <w:sz w:val="20"/>
                <w:szCs w:val="20"/>
              </w:rPr>
            </w:pPr>
            <w:r>
              <w:rPr>
                <w:rFonts w:ascii="Open Sans" w:hAnsi="Open Sans" w:cs="Open Sans"/>
                <w:color w:val="000000"/>
                <w:sz w:val="20"/>
                <w:szCs w:val="20"/>
              </w:rPr>
              <w:t>-</w:t>
            </w:r>
            <w:r w:rsidR="00E9538F" w:rsidRPr="00485C76">
              <w:rPr>
                <w:rFonts w:ascii="Open Sans" w:hAnsi="Open Sans" w:cs="Open Sans"/>
                <w:color w:val="000000"/>
                <w:sz w:val="20"/>
                <w:szCs w:val="20"/>
              </w:rPr>
              <w:t>нормами Концепции долгосрочного социально-экономического развития Российской Федерации на период до 2030 года</w:t>
            </w:r>
          </w:p>
          <w:p w:rsidR="00E9538F" w:rsidRPr="00485C76" w:rsidRDefault="00E9538F" w:rsidP="00E9538F">
            <w:pPr>
              <w:tabs>
                <w:tab w:val="left" w:pos="175"/>
              </w:tabs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</w:pPr>
          </w:p>
        </w:tc>
      </w:tr>
      <w:tr w:rsidR="001B2BD9" w:rsidRPr="00485C76" w:rsidTr="006A44EA">
        <w:tc>
          <w:tcPr>
            <w:tcW w:w="2424" w:type="dxa"/>
          </w:tcPr>
          <w:p w:rsidR="001B2BD9" w:rsidRPr="00485C76" w:rsidRDefault="001B2BD9" w:rsidP="001B2BD9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№ 4</w:t>
            </w:r>
          </w:p>
          <w:p w:rsidR="001B2BD9" w:rsidRPr="00485C76" w:rsidRDefault="001B2BD9" w:rsidP="001B2BD9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Назовите виды образования</w:t>
            </w:r>
          </w:p>
          <w:p w:rsidR="001B2BD9" w:rsidRPr="00485C76" w:rsidRDefault="001B2BD9" w:rsidP="00E9538F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415C03" w:rsidRPr="00415C03" w:rsidRDefault="00415C03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8"/>
                <w:szCs w:val="8"/>
                <w:lang w:eastAsia="ru-RU"/>
              </w:rPr>
            </w:pPr>
          </w:p>
          <w:p w:rsidR="00420075" w:rsidRDefault="001B2BD9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В Законе «Об образовании в РФ» четко прописаны виды образования</w:t>
            </w:r>
            <w:r w:rsidR="00415C03">
              <w:rPr>
                <w:rFonts w:ascii="Open Sans" w:hAnsi="Open Sans" w:cs="Open Sans"/>
                <w:sz w:val="20"/>
                <w:szCs w:val="20"/>
                <w:lang w:eastAsia="ru-RU"/>
              </w:rPr>
              <w:t>.</w:t>
            </w: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их согласно Закону 4 вида: </w:t>
            </w:r>
          </w:p>
          <w:p w:rsidR="00420075" w:rsidRDefault="00420075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 </w:t>
            </w:r>
            <w:r w:rsidR="001B2BD9"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общее образование</w:t>
            </w:r>
          </w:p>
          <w:p w:rsidR="00420075" w:rsidRDefault="00420075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>-  профессиональное образование</w:t>
            </w:r>
            <w:r w:rsidR="001B2BD9"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</w:t>
            </w:r>
          </w:p>
          <w:p w:rsidR="00420075" w:rsidRDefault="00420075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 </w:t>
            </w:r>
            <w:r w:rsidR="001B2BD9"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дополнительное образование </w:t>
            </w:r>
          </w:p>
          <w:p w:rsidR="001B2BD9" w:rsidRPr="00485C76" w:rsidRDefault="00420075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 </w:t>
            </w:r>
            <w:r w:rsidR="001B2BD9"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профессиональное обучение</w:t>
            </w:r>
          </w:p>
          <w:p w:rsidR="001B2BD9" w:rsidRPr="00485C76" w:rsidRDefault="001B2BD9" w:rsidP="00E9538F">
            <w:pPr>
              <w:spacing w:after="0" w:line="240" w:lineRule="auto"/>
              <w:jc w:val="both"/>
              <w:rPr>
                <w:rFonts w:ascii="Open Sans" w:hAnsi="Open Sans" w:cs="Open Sans"/>
                <w:b/>
                <w:color w:val="000000"/>
                <w:sz w:val="20"/>
                <w:szCs w:val="20"/>
              </w:rPr>
            </w:pPr>
          </w:p>
        </w:tc>
      </w:tr>
      <w:tr w:rsidR="001B2BD9" w:rsidRPr="00485C76" w:rsidTr="006A44EA">
        <w:tc>
          <w:tcPr>
            <w:tcW w:w="2424" w:type="dxa"/>
          </w:tcPr>
          <w:p w:rsidR="001B2BD9" w:rsidRPr="00485C76" w:rsidRDefault="001B2BD9" w:rsidP="001B2BD9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  № 5</w:t>
            </w:r>
          </w:p>
          <w:p w:rsidR="001B2BD9" w:rsidRPr="00485C76" w:rsidRDefault="001B2BD9" w:rsidP="007B5682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Какие уровни профессионального образования установлены в Российской Федерации? </w:t>
            </w:r>
          </w:p>
        </w:tc>
        <w:tc>
          <w:tcPr>
            <w:tcW w:w="7925" w:type="dxa"/>
          </w:tcPr>
          <w:p w:rsidR="00415C03" w:rsidRPr="00415C03" w:rsidRDefault="00415C03" w:rsidP="001B2BD9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6"/>
                <w:szCs w:val="6"/>
                <w:lang w:eastAsia="ru-RU"/>
              </w:rPr>
            </w:pPr>
          </w:p>
          <w:p w:rsidR="001B2BD9" w:rsidRPr="00E0384C" w:rsidRDefault="001B2BD9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E0384C">
              <w:rPr>
                <w:rFonts w:ascii="Open Sans" w:hAnsi="Open Sans" w:cs="Open Sans"/>
                <w:sz w:val="20"/>
                <w:szCs w:val="20"/>
                <w:lang w:eastAsia="ru-RU"/>
              </w:rPr>
              <w:t>Закон «Об образовании в РФ»</w:t>
            </w:r>
            <w:r w:rsidR="00B9149A" w:rsidRPr="00E0384C">
              <w:rPr>
                <w:rFonts w:ascii="Open Sans" w:hAnsi="Open Sans" w:cs="Open Sans"/>
                <w:sz w:val="20"/>
                <w:szCs w:val="20"/>
                <w:lang w:eastAsia="ru-RU"/>
              </w:rPr>
              <w:t>, статья 10</w:t>
            </w:r>
          </w:p>
          <w:p w:rsidR="001B2BD9" w:rsidRPr="00485C76" w:rsidRDefault="001B2BD9" w:rsidP="001B2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4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Уровни профессионального образования установлены Законом РФ «Об образовании в РФ». Это:</w:t>
            </w:r>
          </w:p>
          <w:p w:rsidR="001B2BD9" w:rsidRPr="00485C76" w:rsidRDefault="001B2BD9" w:rsidP="001B2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1) среднее профессиональное образование;</w:t>
            </w:r>
          </w:p>
          <w:p w:rsidR="001B2BD9" w:rsidRPr="00485C76" w:rsidRDefault="001B2BD9" w:rsidP="001B2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2) высшее образование -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бакалавриат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;</w:t>
            </w:r>
          </w:p>
          <w:p w:rsidR="001B2BD9" w:rsidRPr="00485C76" w:rsidRDefault="001B2BD9" w:rsidP="001B2B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3) высшее образование -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, магистратура;</w:t>
            </w:r>
          </w:p>
          <w:p w:rsidR="001B2BD9" w:rsidRPr="00485C76" w:rsidRDefault="001B2BD9" w:rsidP="007B5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4)</w:t>
            </w:r>
            <w:r w:rsidR="001266F8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</w:t>
            </w: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высшее образование - подгот</w:t>
            </w:r>
            <w:r w:rsidR="007B5682">
              <w:rPr>
                <w:rFonts w:ascii="Open Sans" w:hAnsi="Open Sans" w:cs="Open Sans"/>
                <w:sz w:val="20"/>
                <w:szCs w:val="20"/>
                <w:lang w:eastAsia="ru-RU"/>
              </w:rPr>
              <w:t>овка кадров высшей квалификации</w:t>
            </w:r>
          </w:p>
          <w:p w:rsidR="001B2BD9" w:rsidRPr="00485C76" w:rsidRDefault="001B2BD9" w:rsidP="001B2B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</w:p>
        </w:tc>
      </w:tr>
      <w:tr w:rsidR="00F76C8D" w:rsidRPr="00485C76" w:rsidTr="00F76C8D">
        <w:trPr>
          <w:trHeight w:val="5217"/>
        </w:trPr>
        <w:tc>
          <w:tcPr>
            <w:tcW w:w="2424" w:type="dxa"/>
          </w:tcPr>
          <w:p w:rsidR="00F76C8D" w:rsidRPr="00485C76" w:rsidRDefault="00F76C8D" w:rsidP="00F76C8D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6</w:t>
            </w:r>
          </w:p>
          <w:p w:rsidR="00F76C8D" w:rsidRPr="00485C76" w:rsidRDefault="00F76C8D" w:rsidP="00F76C8D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Какие программы относятся к основным образовательным программам, а какие к дополнительным?</w:t>
            </w: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F76C8D" w:rsidRPr="00485C76" w:rsidRDefault="00F76C8D" w:rsidP="00F76C8D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25" w:type="dxa"/>
          </w:tcPr>
          <w:p w:rsidR="00415C03" w:rsidRPr="00415C03" w:rsidRDefault="00415C03" w:rsidP="00F76C8D">
            <w:pPr>
              <w:pStyle w:val="ConsPlusNormal"/>
              <w:ind w:firstLine="34"/>
              <w:rPr>
                <w:rFonts w:ascii="Open Sans" w:hAnsi="Open Sans" w:cs="Open Sans"/>
                <w:b/>
                <w:sz w:val="8"/>
                <w:szCs w:val="8"/>
              </w:rPr>
            </w:pPr>
          </w:p>
          <w:p w:rsidR="00F76C8D" w:rsidRPr="00E0384C" w:rsidRDefault="00F76C8D" w:rsidP="00F76C8D">
            <w:pPr>
              <w:pStyle w:val="ConsPlusNormal"/>
              <w:ind w:firstLine="34"/>
              <w:rPr>
                <w:rFonts w:ascii="Open Sans" w:hAnsi="Open Sans" w:cs="Open Sans"/>
              </w:rPr>
            </w:pPr>
            <w:r w:rsidRPr="00E0384C">
              <w:rPr>
                <w:rFonts w:ascii="Open Sans" w:hAnsi="Open Sans" w:cs="Open Sans"/>
              </w:rPr>
              <w:t>Закон «Об образовании в РФ», статья12</w:t>
            </w:r>
          </w:p>
          <w:p w:rsidR="00F76C8D" w:rsidRPr="00E0384C" w:rsidRDefault="00F76C8D" w:rsidP="00F76C8D">
            <w:pPr>
              <w:pStyle w:val="ConsPlusNormal"/>
              <w:ind w:firstLine="34"/>
              <w:rPr>
                <w:rFonts w:ascii="Open Sans" w:hAnsi="Open Sans" w:cs="Open Sans"/>
              </w:rPr>
            </w:pPr>
            <w:r w:rsidRPr="002D067E">
              <w:rPr>
                <w:rFonts w:ascii="Open Sans" w:hAnsi="Open Sans" w:cs="Open Sans"/>
                <w:u w:val="single"/>
              </w:rPr>
              <w:t>К основным образовательным программам</w:t>
            </w:r>
            <w:r w:rsidRPr="00E0384C">
              <w:rPr>
                <w:rFonts w:ascii="Open Sans" w:hAnsi="Open Sans" w:cs="Open Sans"/>
              </w:rPr>
              <w:t xml:space="preserve"> относятся:</w:t>
            </w:r>
          </w:p>
          <w:p w:rsidR="00F76C8D" w:rsidRPr="00485C76" w:rsidRDefault="001266F8" w:rsidP="00F76C8D">
            <w:pPr>
              <w:pStyle w:val="ConsPlusNormal"/>
              <w:ind w:firstLine="34"/>
              <w:jc w:val="both"/>
              <w:rPr>
                <w:rFonts w:ascii="Open Sans" w:hAnsi="Open Sans" w:cs="Open Sans"/>
              </w:rPr>
            </w:pPr>
            <w:r w:rsidRPr="001266F8">
              <w:rPr>
                <w:rFonts w:ascii="Open Sans" w:hAnsi="Open Sans" w:cs="Open Sans"/>
                <w:b/>
              </w:rPr>
              <w:t>1</w:t>
            </w:r>
            <w:r>
              <w:rPr>
                <w:rFonts w:ascii="Open Sans" w:hAnsi="Open Sans" w:cs="Open Sans"/>
              </w:rPr>
              <w:t>.</w:t>
            </w:r>
            <w:r w:rsidR="00F76C8D" w:rsidRPr="00485C76">
              <w:rPr>
                <w:rFonts w:ascii="Open Sans" w:hAnsi="Open Sans" w:cs="Open Sans"/>
              </w:rPr>
              <w:t xml:space="preserve"> основные общеобразовательные программы - образовательные программы дошкольного образования,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образования;</w:t>
            </w:r>
          </w:p>
          <w:p w:rsidR="00F76C8D" w:rsidRPr="00485C76" w:rsidRDefault="001266F8" w:rsidP="00F76C8D">
            <w:pPr>
              <w:pStyle w:val="ConsPlusNormal"/>
              <w:jc w:val="both"/>
              <w:rPr>
                <w:rFonts w:ascii="Open Sans" w:hAnsi="Open Sans" w:cs="Open Sans"/>
              </w:rPr>
            </w:pPr>
            <w:r w:rsidRPr="001266F8">
              <w:rPr>
                <w:rFonts w:ascii="Open Sans" w:hAnsi="Open Sans" w:cs="Open Sans"/>
                <w:b/>
              </w:rPr>
              <w:t>2.</w:t>
            </w:r>
            <w:r w:rsidR="00F76C8D" w:rsidRPr="00485C76">
              <w:rPr>
                <w:rFonts w:ascii="Open Sans" w:hAnsi="Open Sans" w:cs="Open Sans"/>
              </w:rPr>
              <w:t xml:space="preserve"> основные профессиональные образовательные программы:</w:t>
            </w:r>
          </w:p>
          <w:p w:rsidR="00F76C8D" w:rsidRPr="00485C76" w:rsidRDefault="00F76C8D" w:rsidP="00F76C8D">
            <w:pPr>
              <w:pStyle w:val="ConsPlusNormal"/>
              <w:ind w:firstLine="175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>а) 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звена;</w:t>
            </w:r>
          </w:p>
          <w:p w:rsidR="00F76C8D" w:rsidRPr="00485C76" w:rsidRDefault="00F76C8D" w:rsidP="00F76C8D">
            <w:pPr>
              <w:pStyle w:val="ConsPlusNormal"/>
              <w:ind w:firstLine="175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 xml:space="preserve">б) образовательные программы высшего образования - программы </w:t>
            </w:r>
            <w:proofErr w:type="spellStart"/>
            <w:r w:rsidRPr="00485C76">
              <w:rPr>
                <w:rFonts w:ascii="Open Sans" w:hAnsi="Open Sans" w:cs="Open Sans"/>
              </w:rPr>
              <w:t>бакалавриата</w:t>
            </w:r>
            <w:proofErr w:type="spellEnd"/>
            <w:r w:rsidRPr="00485C76">
              <w:rPr>
                <w:rFonts w:ascii="Open Sans" w:hAnsi="Open Sans" w:cs="Open Sans"/>
              </w:rPr>
              <w:t xml:space="preserve">, программы </w:t>
            </w:r>
            <w:proofErr w:type="spellStart"/>
            <w:r w:rsidRPr="00485C76">
              <w:rPr>
                <w:rFonts w:ascii="Open Sans" w:hAnsi="Open Sans" w:cs="Open Sans"/>
              </w:rPr>
              <w:t>специалитета</w:t>
            </w:r>
            <w:proofErr w:type="spellEnd"/>
            <w:r w:rsidRPr="00485C76">
              <w:rPr>
                <w:rFonts w:ascii="Open Sans" w:hAnsi="Open Sans" w:cs="Open Sans"/>
              </w:rPr>
              <w:t xml:space="preserve">, программы магистратуры, программы подготовки научно-педагогических кадров в аспирантуре (адъюнктуре), программы ординатуры, программы </w:t>
            </w:r>
            <w:proofErr w:type="spellStart"/>
            <w:r w:rsidRPr="00485C76">
              <w:rPr>
                <w:rFonts w:ascii="Open Sans" w:hAnsi="Open Sans" w:cs="Open Sans"/>
              </w:rPr>
              <w:t>ассистентуры</w:t>
            </w:r>
            <w:proofErr w:type="spellEnd"/>
            <w:r w:rsidRPr="00485C76">
              <w:rPr>
                <w:rFonts w:ascii="Open Sans" w:hAnsi="Open Sans" w:cs="Open Sans"/>
              </w:rPr>
              <w:t>-стажировки;</w:t>
            </w:r>
          </w:p>
          <w:p w:rsidR="00F76C8D" w:rsidRDefault="001266F8" w:rsidP="00F76C8D">
            <w:pPr>
              <w:pStyle w:val="ConsPlusNormal"/>
              <w:ind w:firstLine="34"/>
              <w:jc w:val="both"/>
              <w:rPr>
                <w:rFonts w:ascii="Open Sans" w:hAnsi="Open Sans" w:cs="Open Sans"/>
              </w:rPr>
            </w:pPr>
            <w:r w:rsidRPr="001266F8">
              <w:rPr>
                <w:rFonts w:ascii="Open Sans" w:hAnsi="Open Sans" w:cs="Open Sans"/>
                <w:b/>
              </w:rPr>
              <w:t>3.</w:t>
            </w:r>
            <w:r w:rsidR="00F76C8D" w:rsidRPr="00485C76">
              <w:rPr>
                <w:rFonts w:ascii="Open Sans" w:hAnsi="Open Sans" w:cs="Open Sans"/>
              </w:rPr>
              <w:t xml:space="preserve"> основные программы профессионального обучения - программы профессиональной подготовки по профессиям рабочих, должностям служащих, программы переподготовки рабочих, служащих, программы повышения</w:t>
            </w:r>
            <w:r w:rsidR="00F76C8D">
              <w:rPr>
                <w:rFonts w:ascii="Open Sans" w:hAnsi="Open Sans" w:cs="Open Sans"/>
              </w:rPr>
              <w:t xml:space="preserve"> квалификации рабочих, служащих</w:t>
            </w:r>
          </w:p>
          <w:p w:rsidR="00415C03" w:rsidRPr="00485C76" w:rsidRDefault="00415C03" w:rsidP="00F76C8D">
            <w:pPr>
              <w:pStyle w:val="ConsPlusNormal"/>
              <w:ind w:firstLine="34"/>
              <w:jc w:val="both"/>
              <w:rPr>
                <w:rFonts w:ascii="Open Sans" w:hAnsi="Open Sans" w:cs="Open Sans"/>
                <w:b/>
              </w:rPr>
            </w:pPr>
          </w:p>
        </w:tc>
      </w:tr>
      <w:tr w:rsidR="00F76C8D" w:rsidRPr="00485C76" w:rsidTr="00CB0427">
        <w:trPr>
          <w:trHeight w:val="3395"/>
        </w:trPr>
        <w:tc>
          <w:tcPr>
            <w:tcW w:w="2424" w:type="dxa"/>
          </w:tcPr>
          <w:p w:rsidR="00F76C8D" w:rsidRPr="00485C76" w:rsidRDefault="00F76C8D" w:rsidP="00F76C8D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 xml:space="preserve">№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7</w:t>
            </w:r>
          </w:p>
          <w:p w:rsidR="00F76C8D" w:rsidRPr="00485C76" w:rsidRDefault="00F76C8D" w:rsidP="00F76C8D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Назовите типы образовательных организаций, реализующих основные образовательные программы</w:t>
            </w:r>
          </w:p>
        </w:tc>
        <w:tc>
          <w:tcPr>
            <w:tcW w:w="7925" w:type="dxa"/>
          </w:tcPr>
          <w:p w:rsidR="00165EFA" w:rsidRPr="00165EFA" w:rsidRDefault="00165EFA" w:rsidP="00F76C8D">
            <w:pPr>
              <w:pStyle w:val="ConsPlusNormal"/>
              <w:jc w:val="both"/>
              <w:rPr>
                <w:rFonts w:ascii="Open Sans" w:hAnsi="Open Sans" w:cs="Open Sans"/>
                <w:b/>
                <w:sz w:val="6"/>
                <w:szCs w:val="6"/>
              </w:rPr>
            </w:pPr>
          </w:p>
          <w:p w:rsidR="00F76C8D" w:rsidRPr="00485C76" w:rsidRDefault="00F76C8D" w:rsidP="00F76C8D">
            <w:pPr>
              <w:pStyle w:val="ConsPlusNormal"/>
              <w:jc w:val="both"/>
              <w:rPr>
                <w:rFonts w:ascii="Open Sans" w:hAnsi="Open Sans" w:cs="Open Sans"/>
                <w:b/>
              </w:rPr>
            </w:pPr>
            <w:r w:rsidRPr="00485C76">
              <w:rPr>
                <w:rFonts w:ascii="Open Sans" w:hAnsi="Open Sans" w:cs="Open Sans"/>
                <w:b/>
              </w:rPr>
              <w:t xml:space="preserve">Типы образовательных организаций установлены Законом «Об образовании в РФ» </w:t>
            </w:r>
          </w:p>
          <w:p w:rsidR="00F76C8D" w:rsidRPr="00485C76" w:rsidRDefault="00F76C8D" w:rsidP="00F76C8D">
            <w:pPr>
              <w:pStyle w:val="ConsPlusNormal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>1)   дошкольная образовательная организация;</w:t>
            </w:r>
          </w:p>
          <w:p w:rsidR="00F76C8D" w:rsidRPr="002C4580" w:rsidRDefault="00F76C8D" w:rsidP="00F76C8D">
            <w:pPr>
              <w:pStyle w:val="ConsPlusNormal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 xml:space="preserve">2) общеобразовательная организация, ведущая образовательную деятельность по образовательным </w:t>
            </w:r>
            <w:r w:rsidRPr="002C4580">
              <w:rPr>
                <w:rFonts w:ascii="Open Sans" w:hAnsi="Open Sans" w:cs="Open Sans"/>
              </w:rPr>
              <w:t>программам начального общего, основного общего и (или) среднего общего образования;</w:t>
            </w:r>
          </w:p>
          <w:p w:rsidR="00F76C8D" w:rsidRPr="00485C76" w:rsidRDefault="00F76C8D" w:rsidP="00F76C8D">
            <w:pPr>
              <w:pStyle w:val="ConsPlusNormal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>3) профессиональная образовательная организация, это организация, которая реализует образовательные программы среднего профессионального образования;</w:t>
            </w:r>
          </w:p>
          <w:p w:rsidR="00F76C8D" w:rsidRDefault="00F76C8D" w:rsidP="00F76C8D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4)   образовательная организация высшего образования, это к примеру наш университет. Здесь реализуются образовательные программы высшего образования и научная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деятельность</w:t>
            </w:r>
          </w:p>
          <w:p w:rsidR="00165EFA" w:rsidRPr="00485C76" w:rsidRDefault="00165EFA" w:rsidP="00F76C8D">
            <w:pPr>
              <w:spacing w:after="0" w:line="240" w:lineRule="auto"/>
              <w:jc w:val="both"/>
              <w:rPr>
                <w:rFonts w:ascii="Open Sans" w:hAnsi="Open Sans" w:cs="Open Sans"/>
                <w:b/>
              </w:rPr>
            </w:pPr>
          </w:p>
        </w:tc>
      </w:tr>
      <w:tr w:rsidR="00F76C8D" w:rsidRPr="00485C76" w:rsidTr="001266F8">
        <w:trPr>
          <w:trHeight w:val="4237"/>
        </w:trPr>
        <w:tc>
          <w:tcPr>
            <w:tcW w:w="2424" w:type="dxa"/>
          </w:tcPr>
          <w:p w:rsidR="00F76C8D" w:rsidRPr="00485C76" w:rsidRDefault="00F76C8D" w:rsidP="00F76C8D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8</w:t>
            </w:r>
          </w:p>
          <w:p w:rsidR="00F76C8D" w:rsidRPr="00485C76" w:rsidRDefault="007B5682" w:rsidP="007B5682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Цели создания учреждений высшего образования в Российской Федерации и кто может по</w:t>
            </w:r>
            <w:r>
              <w:rPr>
                <w:rFonts w:ascii="Open Sans" w:hAnsi="Open Sans" w:cs="Open Sans"/>
                <w:sz w:val="20"/>
                <w:szCs w:val="20"/>
              </w:rPr>
              <w:t>лучить высшее образование в РФ</w:t>
            </w:r>
          </w:p>
        </w:tc>
        <w:tc>
          <w:tcPr>
            <w:tcW w:w="7925" w:type="dxa"/>
          </w:tcPr>
          <w:p w:rsidR="00165EFA" w:rsidRPr="00165EFA" w:rsidRDefault="00165EFA" w:rsidP="007B5682">
            <w:pPr>
              <w:pStyle w:val="consplusnormal0"/>
              <w:spacing w:before="0" w:beforeAutospacing="0" w:after="0" w:afterAutospacing="0"/>
              <w:ind w:firstLine="34"/>
              <w:jc w:val="both"/>
              <w:rPr>
                <w:rFonts w:ascii="Open Sans" w:hAnsi="Open Sans" w:cs="Open Sans"/>
                <w:b/>
                <w:sz w:val="6"/>
                <w:szCs w:val="6"/>
              </w:rPr>
            </w:pPr>
          </w:p>
          <w:p w:rsidR="007B5682" w:rsidRPr="00485C76" w:rsidRDefault="007B5682" w:rsidP="007B5682">
            <w:pPr>
              <w:pStyle w:val="consplusnormal0"/>
              <w:spacing w:before="0" w:beforeAutospacing="0" w:after="0" w:afterAutospacing="0"/>
              <w:ind w:firstLine="34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Цели создания учреждений высшего образования в Российской Федерации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прописаны в Законе «Об образовании в РФ» </w:t>
            </w:r>
            <w:r w:rsidR="00420075">
              <w:rPr>
                <w:rFonts w:ascii="Open Sans" w:hAnsi="Open Sans" w:cs="Open Sans"/>
                <w:sz w:val="20"/>
                <w:szCs w:val="20"/>
              </w:rPr>
              <w:t>-</w:t>
            </w:r>
          </w:p>
          <w:p w:rsidR="007B5682" w:rsidRPr="00420075" w:rsidRDefault="007B5682" w:rsidP="007B5682">
            <w:pPr>
              <w:pStyle w:val="ConsPlusNormal"/>
              <w:jc w:val="both"/>
              <w:rPr>
                <w:rFonts w:ascii="Open Sans" w:hAnsi="Open Sans" w:cs="Open Sans"/>
                <w:u w:val="single"/>
              </w:rPr>
            </w:pPr>
            <w:r w:rsidRPr="00420075">
              <w:rPr>
                <w:rFonts w:ascii="Open Sans" w:hAnsi="Open Sans" w:cs="Open Sans"/>
                <w:u w:val="single"/>
              </w:rPr>
              <w:t>обеспечить подготовку высококвалифицированных кадров по всем основным направлениям деятельности в соответствии с потребностями общества.</w:t>
            </w:r>
          </w:p>
          <w:p w:rsidR="007B5682" w:rsidRPr="00485C76" w:rsidRDefault="007B5682" w:rsidP="007B5682">
            <w:pPr>
              <w:pStyle w:val="ConsPlusNormal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 xml:space="preserve">Высшее образование могут получить лица, имеющие среднее общее образование. Они допускаются к освоению программ </w:t>
            </w:r>
            <w:proofErr w:type="spellStart"/>
            <w:r w:rsidRPr="00485C76">
              <w:rPr>
                <w:rFonts w:ascii="Open Sans" w:hAnsi="Open Sans" w:cs="Open Sans"/>
              </w:rPr>
              <w:t>бакалавриата</w:t>
            </w:r>
            <w:proofErr w:type="spellEnd"/>
            <w:r w:rsidRPr="00485C76">
              <w:rPr>
                <w:rFonts w:ascii="Open Sans" w:hAnsi="Open Sans" w:cs="Open Sans"/>
              </w:rPr>
              <w:t xml:space="preserve"> или программ </w:t>
            </w:r>
            <w:proofErr w:type="spellStart"/>
            <w:r w:rsidRPr="00485C76">
              <w:rPr>
                <w:rFonts w:ascii="Open Sans" w:hAnsi="Open Sans" w:cs="Open Sans"/>
              </w:rPr>
              <w:t>специалитета</w:t>
            </w:r>
            <w:proofErr w:type="spellEnd"/>
            <w:r w:rsidRPr="00485C76">
              <w:rPr>
                <w:rFonts w:ascii="Open Sans" w:hAnsi="Open Sans" w:cs="Open Sans"/>
              </w:rPr>
              <w:t>. К освоению программ магистратуры допускаются лица, имеющие высшее образование любого уровня.</w:t>
            </w:r>
          </w:p>
          <w:p w:rsidR="001266F8" w:rsidRDefault="007B5682" w:rsidP="001266F8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К освоению программ подготовки научно-педагогических кадров в аспирантуре (адъюнктуре), программ ординатуры, программ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ассистентуры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>-стажировки допускаются лица, имеющие образование не ниже высшего образования (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специалитет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или магистратура). К освоению программ ординатуры допускаются лица, имеющие высшее медицинское образование и (или) высшее фармацевтическое образование. </w:t>
            </w:r>
          </w:p>
          <w:p w:rsidR="00165EFA" w:rsidRPr="00165EFA" w:rsidRDefault="00165EFA" w:rsidP="001266F8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8"/>
                <w:szCs w:val="8"/>
              </w:rPr>
            </w:pPr>
          </w:p>
        </w:tc>
      </w:tr>
      <w:tr w:rsidR="00F76C8D" w:rsidRPr="00485C76" w:rsidTr="00B9149A">
        <w:trPr>
          <w:trHeight w:val="1269"/>
        </w:trPr>
        <w:tc>
          <w:tcPr>
            <w:tcW w:w="2424" w:type="dxa"/>
          </w:tcPr>
          <w:p w:rsidR="00F76C8D" w:rsidRPr="00485C76" w:rsidRDefault="00F76C8D" w:rsidP="00F76C8D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9</w:t>
            </w:r>
          </w:p>
          <w:p w:rsidR="007B5682" w:rsidRPr="00485C76" w:rsidRDefault="007B5682" w:rsidP="007B5682">
            <w:pPr>
              <w:pStyle w:val="ConsPlusNormal"/>
              <w:jc w:val="both"/>
              <w:rPr>
                <w:rFonts w:ascii="Open Sans" w:hAnsi="Open Sans" w:cs="Open Sans"/>
                <w:bCs/>
              </w:rPr>
            </w:pPr>
            <w:r w:rsidRPr="00485C76">
              <w:rPr>
                <w:rFonts w:ascii="Open Sans" w:hAnsi="Open Sans" w:cs="Open Sans"/>
                <w:bCs/>
              </w:rPr>
              <w:t>На что направлены программы повышения квалификации и профессиональной переподготовки?</w:t>
            </w:r>
          </w:p>
          <w:p w:rsidR="007B5682" w:rsidRPr="00485C76" w:rsidRDefault="007B5682" w:rsidP="007B5682">
            <w:pPr>
              <w:pStyle w:val="ConsPlusNormal"/>
              <w:jc w:val="both"/>
              <w:rPr>
                <w:rFonts w:ascii="Open Sans" w:hAnsi="Open Sans" w:cs="Open Sans"/>
                <w:bCs/>
              </w:rPr>
            </w:pPr>
            <w:r w:rsidRPr="00485C76">
              <w:rPr>
                <w:rFonts w:ascii="Open Sans" w:hAnsi="Open Sans" w:cs="Open Sans"/>
                <w:bCs/>
              </w:rPr>
              <w:t>Чем определяется их содержание?</w:t>
            </w:r>
          </w:p>
          <w:p w:rsidR="00F76C8D" w:rsidRPr="00485C76" w:rsidRDefault="00F76C8D" w:rsidP="00F76C8D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165EFA" w:rsidRPr="00165EFA" w:rsidRDefault="00165EFA" w:rsidP="007B5682">
            <w:pPr>
              <w:pStyle w:val="ConsPlusNormal"/>
              <w:jc w:val="both"/>
              <w:rPr>
                <w:rFonts w:ascii="Open Sans" w:hAnsi="Open Sans" w:cs="Open Sans"/>
                <w:b/>
                <w:sz w:val="6"/>
                <w:szCs w:val="6"/>
              </w:rPr>
            </w:pPr>
          </w:p>
          <w:p w:rsidR="007B5682" w:rsidRPr="00485C76" w:rsidRDefault="007B5682" w:rsidP="007B5682">
            <w:pPr>
              <w:pStyle w:val="ConsPlusNormal"/>
              <w:jc w:val="both"/>
              <w:rPr>
                <w:rFonts w:ascii="Open Sans" w:hAnsi="Open Sans" w:cs="Open Sans"/>
                <w:b/>
              </w:rPr>
            </w:pPr>
            <w:r w:rsidRPr="00485C76">
              <w:rPr>
                <w:rFonts w:ascii="Open Sans" w:hAnsi="Open Sans" w:cs="Open Sans"/>
                <w:b/>
              </w:rPr>
              <w:t xml:space="preserve">Закон «Об образовании в РФ». Статья 76. </w:t>
            </w:r>
          </w:p>
          <w:p w:rsidR="007B5682" w:rsidRPr="00485C76" w:rsidRDefault="007B5682" w:rsidP="007B5682">
            <w:pPr>
              <w:pStyle w:val="ConsPlusNormal"/>
              <w:jc w:val="both"/>
              <w:rPr>
                <w:rFonts w:ascii="Open Sans" w:hAnsi="Open Sans" w:cs="Open Sans"/>
                <w:b/>
              </w:rPr>
            </w:pPr>
            <w:r w:rsidRPr="00485C76">
              <w:rPr>
                <w:rFonts w:ascii="Open Sans" w:hAnsi="Open Sans" w:cs="Open Sans"/>
                <w:b/>
              </w:rPr>
              <w:t>Дополнительное профессиональное образование</w:t>
            </w:r>
          </w:p>
          <w:p w:rsidR="007B5682" w:rsidRPr="00485C76" w:rsidRDefault="007B5682" w:rsidP="007B5682">
            <w:pPr>
              <w:pStyle w:val="ConsPlusNormal"/>
              <w:tabs>
                <w:tab w:val="left" w:pos="175"/>
              </w:tabs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>-</w:t>
            </w:r>
            <w:r w:rsidRPr="001266F8">
              <w:rPr>
                <w:rFonts w:ascii="Open Sans" w:hAnsi="Open Sans" w:cs="Open Sans"/>
                <w:b/>
              </w:rPr>
              <w:t>Программа повышения квалификации</w:t>
            </w:r>
            <w:r w:rsidRPr="00485C76">
              <w:rPr>
                <w:rFonts w:ascii="Open Sans" w:hAnsi="Open Sans" w:cs="Open Sans"/>
              </w:rPr>
              <w:t xml:space="preserve"> направлена на 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квалификации.</w:t>
            </w:r>
          </w:p>
          <w:p w:rsidR="00F76C8D" w:rsidRDefault="007B5682" w:rsidP="007B5682">
            <w:pPr>
              <w:pStyle w:val="ConsPlusNormal"/>
              <w:ind w:firstLine="34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>-</w:t>
            </w:r>
            <w:r w:rsidRPr="001266F8">
              <w:rPr>
                <w:rFonts w:ascii="Open Sans" w:hAnsi="Open Sans" w:cs="Open Sans"/>
                <w:b/>
              </w:rPr>
              <w:t>Программа профессиональной переподготовки</w:t>
            </w:r>
            <w:r w:rsidRPr="00485C76">
              <w:rPr>
                <w:rFonts w:ascii="Open Sans" w:hAnsi="Open Sans" w:cs="Open Sans"/>
              </w:rPr>
              <w:t xml:space="preserve"> направлена на получение компетенции, необходимой для выполнения нового вида профессиональной деятельности, приобретение новой квалификации</w:t>
            </w:r>
          </w:p>
          <w:p w:rsidR="007B5682" w:rsidRPr="00485C76" w:rsidRDefault="007B5682" w:rsidP="007B5682">
            <w:pPr>
              <w:pStyle w:val="ConsPlusNormal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>- Содержание дополнительной профессиональной программы определяется образовательной программой, разработанной и утвержденной организацией, осуществляющей образовательную деятельность, если иное не установлено настоящим Федеральным законом и другими федеральными законами, с учетом потребностей лица, организации, по инициативе которых осуществляется дополнительное профессиональное образование.</w:t>
            </w:r>
          </w:p>
          <w:p w:rsidR="007B5682" w:rsidRDefault="007B5682" w:rsidP="001266F8">
            <w:pPr>
              <w:pStyle w:val="ConsPlusNormal"/>
              <w:jc w:val="both"/>
              <w:rPr>
                <w:rFonts w:ascii="Open Sans" w:hAnsi="Open Sans" w:cs="Open Sans"/>
              </w:rPr>
            </w:pPr>
            <w:r w:rsidRPr="00485C76">
              <w:rPr>
                <w:rFonts w:ascii="Open Sans" w:hAnsi="Open Sans" w:cs="Open Sans"/>
              </w:rPr>
              <w:t>- Программы профессиональной переподготовки разрабатываются на основании установленных квалификационных требований, профессиональных стандартов и требований соответствующих федеральных государственных образовательных стандартов среднего профессионального и (или) высшего образования к результатам ос</w:t>
            </w:r>
            <w:r>
              <w:rPr>
                <w:rFonts w:ascii="Open Sans" w:hAnsi="Open Sans" w:cs="Open Sans"/>
              </w:rPr>
              <w:t>воения образовательных программ</w:t>
            </w:r>
          </w:p>
          <w:p w:rsidR="00165EFA" w:rsidRDefault="00165EFA" w:rsidP="001266F8">
            <w:pPr>
              <w:pStyle w:val="ConsPlusNormal"/>
              <w:jc w:val="both"/>
              <w:rPr>
                <w:rFonts w:ascii="Open Sans" w:hAnsi="Open Sans" w:cs="Open Sans"/>
              </w:rPr>
            </w:pPr>
          </w:p>
          <w:p w:rsidR="00165EFA" w:rsidRDefault="00165EFA" w:rsidP="001266F8">
            <w:pPr>
              <w:pStyle w:val="ConsPlusNormal"/>
              <w:jc w:val="both"/>
              <w:rPr>
                <w:rFonts w:ascii="Open Sans" w:hAnsi="Open Sans" w:cs="Open Sans"/>
              </w:rPr>
            </w:pPr>
          </w:p>
          <w:p w:rsidR="00165EFA" w:rsidRDefault="00165EFA" w:rsidP="001266F8">
            <w:pPr>
              <w:pStyle w:val="ConsPlusNormal"/>
              <w:jc w:val="both"/>
              <w:rPr>
                <w:rFonts w:ascii="Open Sans" w:hAnsi="Open Sans" w:cs="Open Sans"/>
              </w:rPr>
            </w:pPr>
          </w:p>
          <w:p w:rsidR="00165EFA" w:rsidRDefault="00165EFA" w:rsidP="001266F8">
            <w:pPr>
              <w:pStyle w:val="ConsPlusNormal"/>
              <w:jc w:val="both"/>
              <w:rPr>
                <w:rFonts w:ascii="Open Sans" w:hAnsi="Open Sans" w:cs="Open Sans"/>
              </w:rPr>
            </w:pPr>
          </w:p>
          <w:p w:rsidR="00165EFA" w:rsidRPr="00165EFA" w:rsidRDefault="00165EFA" w:rsidP="001266F8">
            <w:pPr>
              <w:pStyle w:val="ConsPlusNormal"/>
              <w:jc w:val="both"/>
              <w:rPr>
                <w:rFonts w:ascii="Open Sans" w:hAnsi="Open Sans" w:cs="Open Sans"/>
                <w:b/>
                <w:sz w:val="8"/>
                <w:szCs w:val="8"/>
              </w:rPr>
            </w:pPr>
          </w:p>
        </w:tc>
      </w:tr>
      <w:tr w:rsidR="00165EFA" w:rsidRPr="00165EFA" w:rsidTr="005B1BCF">
        <w:trPr>
          <w:trHeight w:val="277"/>
        </w:trPr>
        <w:tc>
          <w:tcPr>
            <w:tcW w:w="2424" w:type="dxa"/>
            <w:shd w:val="clear" w:color="auto" w:fill="DDD9C3"/>
          </w:tcPr>
          <w:p w:rsidR="00165EFA" w:rsidRPr="00165EFA" w:rsidRDefault="00165EFA" w:rsidP="00D107C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  <w:shd w:val="clear" w:color="auto" w:fill="DDD9C3"/>
          </w:tcPr>
          <w:p w:rsidR="00165EFA" w:rsidRPr="00165EFA" w:rsidRDefault="00165EFA" w:rsidP="00D107C7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8"/>
                <w:szCs w:val="8"/>
                <w:lang w:eastAsia="ru-RU"/>
              </w:rPr>
            </w:pPr>
          </w:p>
        </w:tc>
      </w:tr>
      <w:tr w:rsidR="00D107C7" w:rsidRPr="00485C76" w:rsidTr="00BE4BD1">
        <w:trPr>
          <w:trHeight w:val="1401"/>
        </w:trPr>
        <w:tc>
          <w:tcPr>
            <w:tcW w:w="2424" w:type="dxa"/>
          </w:tcPr>
          <w:p w:rsidR="00D107C7" w:rsidRDefault="00D107C7" w:rsidP="00D107C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1</w:t>
            </w:r>
            <w:r w:rsidR="00002834">
              <w:rPr>
                <w:rFonts w:ascii="Open Sans" w:hAnsi="Open Sans" w:cs="Open Sans"/>
                <w:b/>
                <w:sz w:val="20"/>
                <w:szCs w:val="20"/>
              </w:rPr>
              <w:t>0</w:t>
            </w:r>
          </w:p>
          <w:p w:rsidR="00D107C7" w:rsidRPr="00485C76" w:rsidRDefault="00D107C7" w:rsidP="00D107C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Назовите органы управления университета</w:t>
            </w:r>
          </w:p>
        </w:tc>
        <w:tc>
          <w:tcPr>
            <w:tcW w:w="7925" w:type="dxa"/>
          </w:tcPr>
          <w:p w:rsidR="005146D9" w:rsidRPr="005146D9" w:rsidRDefault="005146D9" w:rsidP="00D107C7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8"/>
                <w:szCs w:val="8"/>
                <w:lang w:eastAsia="ru-RU"/>
              </w:rPr>
            </w:pPr>
          </w:p>
          <w:p w:rsidR="00D107C7" w:rsidRPr="002D067E" w:rsidRDefault="00D107C7" w:rsidP="00D107C7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2D067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Устав. Раздел 4 Управление.</w:t>
            </w:r>
          </w:p>
          <w:p w:rsidR="00D107C7" w:rsidRPr="00485C76" w:rsidRDefault="00D107C7" w:rsidP="00D107C7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2D067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Органами управления учреждения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 w:rsidRPr="00705A04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являются</w:t>
            </w:r>
            <w:r w:rsidRPr="00705A04">
              <w:rPr>
                <w:rFonts w:ascii="Open Sans" w:hAnsi="Open Sans" w:cs="Open Sans"/>
                <w:bCs/>
                <w:sz w:val="20"/>
                <w:szCs w:val="20"/>
                <w:u w:val="single"/>
                <w:lang w:eastAsia="ru-RU"/>
              </w:rPr>
              <w:t xml:space="preserve"> конференция работников и обучающихся, ученый совет, попечительский совет и ректор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. </w:t>
            </w:r>
          </w:p>
          <w:p w:rsidR="00D107C7" w:rsidRPr="00485C76" w:rsidRDefault="00D107C7" w:rsidP="005146D9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Органы управления учреждения в пределах своей компетенции, принимают локальные нормативные акты</w:t>
            </w:r>
          </w:p>
        </w:tc>
      </w:tr>
      <w:tr w:rsidR="00002834" w:rsidRPr="00485C76" w:rsidTr="00F76C8D">
        <w:trPr>
          <w:trHeight w:val="5217"/>
        </w:trPr>
        <w:tc>
          <w:tcPr>
            <w:tcW w:w="2424" w:type="dxa"/>
          </w:tcPr>
          <w:p w:rsidR="00002834" w:rsidRPr="00485C76" w:rsidRDefault="00002834" w:rsidP="0000283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11</w:t>
            </w:r>
          </w:p>
          <w:p w:rsidR="00002834" w:rsidRPr="00485C76" w:rsidRDefault="00002834" w:rsidP="0000283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Назовите цели и основные виды деятельности университета</w:t>
            </w:r>
          </w:p>
        </w:tc>
        <w:tc>
          <w:tcPr>
            <w:tcW w:w="7925" w:type="dxa"/>
          </w:tcPr>
          <w:p w:rsidR="00002834" w:rsidRPr="00143FD4" w:rsidRDefault="00002834" w:rsidP="0000283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143FD4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Цели и основные виды деятельности университета прописаны в Уставе университета</w:t>
            </w:r>
          </w:p>
          <w:p w:rsidR="00002834" w:rsidRPr="00143FD4" w:rsidRDefault="00002834" w:rsidP="0000283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AD0F69">
              <w:rPr>
                <w:rFonts w:ascii="Open Sans" w:hAnsi="Open Sans" w:cs="Open Sans"/>
                <w:bCs/>
                <w:sz w:val="20"/>
                <w:szCs w:val="20"/>
                <w:u w:val="single"/>
                <w:lang w:eastAsia="ru-RU"/>
              </w:rPr>
              <w:t>Основной целью</w:t>
            </w:r>
            <w:r w:rsidRPr="00143FD4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является образовательная деятельность по образовательным программам высшего образования инженерной, естественно-научной, гуманитарной, медицинской и экономической направленности, а также научная деятельность. В цели учреждения также входит удовлетворение потребностей граждан в дошкольном, начальном общем, основном общем и среднем общем образовании, а также в профессиональном обучении и дополнительном образовании.  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основные виды деятельности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: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</w:t>
            </w: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Реализация образовательных программ высшего образования: </w:t>
            </w:r>
            <w:proofErr w:type="spellStart"/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бакалавриата</w:t>
            </w:r>
            <w:proofErr w:type="spellEnd"/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специалитета</w:t>
            </w:r>
            <w:proofErr w:type="spellEnd"/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, магистратуры, ординатуры, подготовки научно-педагогических кадров в аспирантуре. 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-Реализация образовательных программ среднего профессионального образования: подготовки квалифицированных рабочих, служащих, подготовки специалистов среднего звена.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-Реализация основных образовательных программ профессионального обучения: профессиональной подготовки по профессиям рабочих, должностям служащих, переподготовки рабочих, служащих, повышения квалификации рабочих, служащих.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Реализация дополнительных образовательных программ: повышения квалификации, профессиональной переподготовки, общеразвивающих и предпрофессиональных программ.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Реализация основных образовательных программ дошкольного, начального общего, основного общего и среднего общего образования.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Подготовка научных кадров (в докторантуре).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Научная, научно-техническая, научно-методическая, информационно-технологическая, аналитическая, экспериментальная и инновационная деятельность. 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Организационное, методическое и аналитическое сопровождение, а также мониторинг развития системы дополнительного образования детей в Ханты-Мансийском автономном округе-Югре.</w:t>
            </w:r>
          </w:p>
          <w:p w:rsidR="00002834" w:rsidRPr="00143FD4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-Организация мероприятий в сфере образования и иных мероприятий</w:t>
            </w:r>
            <w:r w:rsidR="00002834" w:rsidRPr="00420075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 w:rsidR="00002834" w:rsidRPr="00AD0F69">
              <w:rPr>
                <w:rFonts w:ascii="Open Sans" w:hAnsi="Open Sans" w:cs="Open Sans"/>
                <w:bCs/>
                <w:sz w:val="20"/>
                <w:szCs w:val="20"/>
                <w:u w:val="single"/>
                <w:lang w:eastAsia="ru-RU"/>
              </w:rPr>
              <w:t xml:space="preserve"> </w:t>
            </w:r>
          </w:p>
        </w:tc>
      </w:tr>
      <w:tr w:rsidR="00BE4BD1" w:rsidRPr="00485C76" w:rsidTr="00BE4BD1">
        <w:trPr>
          <w:trHeight w:val="3962"/>
        </w:trPr>
        <w:tc>
          <w:tcPr>
            <w:tcW w:w="2424" w:type="dxa"/>
          </w:tcPr>
          <w:p w:rsidR="00BE4BD1" w:rsidRPr="00485C76" w:rsidRDefault="00BE4BD1" w:rsidP="00BE4BD1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12</w:t>
            </w:r>
          </w:p>
          <w:p w:rsidR="00BE4BD1" w:rsidRPr="00143FD4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Назовите </w:t>
            </w:r>
            <w:r w:rsidRPr="00143FD4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виды деятельности, не являющи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еся основными, приносящие доход</w:t>
            </w:r>
          </w:p>
          <w:p w:rsidR="00BE4BD1" w:rsidRPr="00485C76" w:rsidRDefault="00BE4BD1" w:rsidP="0000283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Виды деятельности, не являющиеся основными, приносящие доход: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 Услуги по предоставлению жилых помещений в общежитиях.</w:t>
            </w:r>
          </w:p>
          <w:p w:rsidR="00BE4BD1" w:rsidRPr="008F456E" w:rsidRDefault="00BE4BD1" w:rsidP="00BE4BD1">
            <w:pPr>
              <w:tabs>
                <w:tab w:val="left" w:pos="175"/>
              </w:tabs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Услуги общественного питания работникам и обучающимся учреждения в помещениях, находящихся у учреждения на праве оперативного управления.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Библиотечная деятельность.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Издательская и полиграфическая деятельность в сфере образования.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Реализация товаров, работ и услуг, полученных в результате практической подготовки обучающихся. 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Деятельность, связанная с использованием вычислительной техники и информационных технологий.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Деятельность по изучению общественного мнения.</w:t>
            </w:r>
          </w:p>
          <w:p w:rsidR="00BE4BD1" w:rsidRDefault="00BE4BD1" w:rsidP="00BE4BD1">
            <w:pPr>
              <w:autoSpaceDE w:val="0"/>
              <w:autoSpaceDN w:val="0"/>
              <w:spacing w:after="0" w:line="240" w:lineRule="auto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Организация мероприятий в помещениях, находящихся у учреждения в оперативном управлении.</w:t>
            </w:r>
          </w:p>
          <w:p w:rsidR="00BE4BD1" w:rsidRPr="008F456E" w:rsidRDefault="00BE4BD1" w:rsidP="00BE4BD1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8F456E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Услуги по предоставлению мест для временного проживания в помещениях, находящихся у учреждения в оперативном управлении.</w:t>
            </w:r>
          </w:p>
          <w:p w:rsidR="00BE4BD1" w:rsidRPr="00143FD4" w:rsidRDefault="00BE4BD1" w:rsidP="0000283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143FD4" w:rsidRPr="00485C76" w:rsidTr="001A2B24">
        <w:trPr>
          <w:trHeight w:val="4243"/>
        </w:trPr>
        <w:tc>
          <w:tcPr>
            <w:tcW w:w="2424" w:type="dxa"/>
          </w:tcPr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 xml:space="preserve">№ </w:t>
            </w:r>
            <w:r w:rsidR="00002834">
              <w:rPr>
                <w:rFonts w:ascii="Open Sans" w:hAnsi="Open Sans" w:cs="Open Sans"/>
                <w:b/>
                <w:sz w:val="20"/>
                <w:szCs w:val="20"/>
              </w:rPr>
              <w:t>13</w:t>
            </w: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Какие стратегические цели стоят перед университетом?</w:t>
            </w: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143FD4" w:rsidRPr="001A2B24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  <w:t xml:space="preserve"> </w:t>
            </w:r>
            <w:r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Перед университетом стоят следующие стратегические цели: </w:t>
            </w:r>
          </w:p>
          <w:p w:rsidR="00143FD4" w:rsidRPr="001A2B24" w:rsidRDefault="00143FD4" w:rsidP="00143FD4">
            <w:pPr>
              <w:spacing w:after="0" w:line="240" w:lineRule="auto"/>
              <w:ind w:firstLine="34"/>
              <w:jc w:val="both"/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-в области развития образования – </w:t>
            </w:r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повышение спроса на услуги образовательной деятельности университета;</w:t>
            </w:r>
          </w:p>
          <w:p w:rsidR="00143FD4" w:rsidRPr="00485C76" w:rsidRDefault="00143FD4" w:rsidP="00143FD4">
            <w:pPr>
              <w:spacing w:after="0" w:line="240" w:lineRule="auto"/>
              <w:ind w:firstLine="34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-в развитии инновационной деятельности университета –  </w:t>
            </w:r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 xml:space="preserve">формирование эффективной инновационной среды </w:t>
            </w:r>
            <w:proofErr w:type="spellStart"/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Сургутског</w:t>
            </w:r>
            <w:r w:rsid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о</w:t>
            </w:r>
            <w:proofErr w:type="spellEnd"/>
            <w:r w:rsid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 xml:space="preserve"> государственного университета;</w:t>
            </w:r>
          </w:p>
          <w:p w:rsidR="00143FD4" w:rsidRPr="001A2B24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-в развитии опытно-конструкторской, включая трансферт технологий, деятельности университета – </w:t>
            </w:r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повышение результативности прикладных научно-исследовательских работ;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-в развитии научно-исследовательской деятельности университета –  </w:t>
            </w:r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увеличение объёмов выполняющихся научно-исследовательских работ;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-в развитии спортивно-оздоровительной деятельности – </w:t>
            </w:r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формирование и саморазвитие культуры здоровья и спортивной культуры личности</w:t>
            </w: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>;</w:t>
            </w:r>
          </w:p>
          <w:p w:rsidR="00002834" w:rsidRPr="00485C76" w:rsidRDefault="00143FD4" w:rsidP="001A2B2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-в воспитательной работе университета – </w:t>
            </w:r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 xml:space="preserve">формирование позитивной молодёжной культуры </w:t>
            </w:r>
            <w:proofErr w:type="spellStart"/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>Сургутского</w:t>
            </w:r>
            <w:proofErr w:type="spellEnd"/>
            <w:r w:rsidRPr="001A2B24">
              <w:rPr>
                <w:rFonts w:ascii="Open Sans" w:hAnsi="Open Sans" w:cs="Open Sans"/>
                <w:sz w:val="20"/>
                <w:szCs w:val="20"/>
                <w:u w:val="single"/>
                <w:lang w:eastAsia="ru-RU"/>
              </w:rPr>
              <w:t xml:space="preserve"> государственного университета.</w:t>
            </w:r>
          </w:p>
        </w:tc>
      </w:tr>
      <w:tr w:rsidR="00143FD4" w:rsidRPr="00485C76" w:rsidTr="00143FD4">
        <w:trPr>
          <w:trHeight w:val="4530"/>
        </w:trPr>
        <w:tc>
          <w:tcPr>
            <w:tcW w:w="2424" w:type="dxa"/>
          </w:tcPr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 w:rsidR="00002834">
              <w:rPr>
                <w:rFonts w:ascii="Open Sans" w:hAnsi="Open Sans" w:cs="Open Sans"/>
                <w:b/>
                <w:sz w:val="20"/>
                <w:szCs w:val="20"/>
              </w:rPr>
              <w:t>14</w:t>
            </w: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Какими документами регламентируется организация образовательного процесса в университете и что входит в основную образовательную программу?</w:t>
            </w: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</w:pPr>
            <w:r w:rsidRPr="002D067E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Организация образовательного процесса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в 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Университете по основным образовательным программам высшего профессионального образования </w:t>
            </w:r>
            <w:r w:rsidRPr="002D067E">
              <w:rPr>
                <w:rFonts w:ascii="Open Sans" w:hAnsi="Open Sans" w:cs="Open Sans"/>
                <w:b/>
                <w:bCs/>
                <w:i/>
                <w:sz w:val="20"/>
                <w:szCs w:val="20"/>
                <w:lang w:eastAsia="ru-RU"/>
              </w:rPr>
              <w:t>регламентируется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 w:rsidRPr="00B9149A">
              <w:rPr>
                <w:rFonts w:ascii="Open Sans" w:hAnsi="Open Sans" w:cs="Open Sans"/>
                <w:bCs/>
                <w:sz w:val="20"/>
                <w:szCs w:val="20"/>
                <w:u w:val="single"/>
                <w:lang w:eastAsia="ru-RU"/>
              </w:rPr>
              <w:t>расписанием занятий и образовательной программой</w:t>
            </w:r>
            <w:r w:rsidRPr="00485C76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Основная  образовательная  программа высшего профессионального образования включает в </w:t>
            </w:r>
            <w:r w:rsidRPr="00B9149A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себя</w:t>
            </w:r>
            <w:r w:rsidRPr="00B9149A">
              <w:rPr>
                <w:rFonts w:ascii="Open Sans" w:hAnsi="Open Sans" w:cs="Open Sans"/>
                <w:bCs/>
                <w:sz w:val="20"/>
                <w:szCs w:val="20"/>
                <w:u w:val="single"/>
                <w:lang w:eastAsia="ru-RU"/>
              </w:rPr>
              <w:t xml:space="preserve">  учебный  план,  рабочие  программы  учебных  курсов,  предметов, дисциплин  (модулей)  и  другие  материалы,  обеспечивающие  качество  подготовки обучающихся,  а  также  программы  учебной  и  производственной  практики,  календарный учебный  график  и  методические  материалы,  обеспечивающие  реализацию соответствующей  образовательной  технологии,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 разрабатываемой  Университетом самостоятельно  с  учетом  требований  рынка  труда  на  основе  федерального государственного  образовательного  стандарта  высшего  профессионального  образования, примерных  образовательных  программ,  разработку  которых  осуществляет  федеральный орган исполнительной  власти, осуществляющий функции по  выработке  государственной политики и нормативно-правовому ре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гулированию в сфере образования</w:t>
            </w:r>
          </w:p>
        </w:tc>
      </w:tr>
      <w:tr w:rsidR="00B9149A" w:rsidRPr="00485C76" w:rsidTr="001A2B24">
        <w:trPr>
          <w:trHeight w:val="2259"/>
        </w:trPr>
        <w:tc>
          <w:tcPr>
            <w:tcW w:w="2424" w:type="dxa"/>
          </w:tcPr>
          <w:p w:rsidR="00B9149A" w:rsidRPr="00485C76" w:rsidRDefault="00002834" w:rsidP="00B9149A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15</w:t>
            </w:r>
          </w:p>
          <w:p w:rsidR="00B9149A" w:rsidRPr="00485C76" w:rsidRDefault="00B9149A" w:rsidP="00B9149A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Каким документом урегулировано поведение сотрудников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в процессе труда применительно к условиям работы?</w:t>
            </w:r>
          </w:p>
        </w:tc>
        <w:tc>
          <w:tcPr>
            <w:tcW w:w="7925" w:type="dxa"/>
          </w:tcPr>
          <w:p w:rsidR="00B9149A" w:rsidRPr="00143FD4" w:rsidRDefault="00B9149A" w:rsidP="00B9149A">
            <w:pPr>
              <w:spacing w:after="0" w:line="240" w:lineRule="auto"/>
              <w:jc w:val="both"/>
              <w:rPr>
                <w:rFonts w:ascii="Open Sans" w:hAnsi="Open Sans" w:cs="Open Sans"/>
                <w:b/>
                <w:color w:val="000000"/>
                <w:sz w:val="20"/>
                <w:szCs w:val="20"/>
                <w:lang w:eastAsia="ru-RU"/>
              </w:rPr>
            </w:pPr>
            <w:r w:rsidRPr="00143FD4">
              <w:rPr>
                <w:rFonts w:ascii="Open Sans" w:hAnsi="Open Sans" w:cs="Open Sans"/>
                <w:sz w:val="20"/>
                <w:szCs w:val="20"/>
              </w:rPr>
              <w:t xml:space="preserve">Поведение сотрудников </w:t>
            </w:r>
            <w:proofErr w:type="spellStart"/>
            <w:r w:rsidRPr="00143FD4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143FD4">
              <w:rPr>
                <w:rFonts w:ascii="Open Sans" w:hAnsi="Open Sans" w:cs="Open Sans"/>
                <w:sz w:val="20"/>
                <w:szCs w:val="20"/>
              </w:rPr>
              <w:t xml:space="preserve"> урегулировано </w:t>
            </w:r>
            <w:r w:rsidRPr="00143FD4">
              <w:rPr>
                <w:rFonts w:ascii="Open Sans" w:hAnsi="Open Sans" w:cs="Open Sans"/>
                <w:sz w:val="20"/>
                <w:szCs w:val="20"/>
                <w:lang w:eastAsia="ru-RU"/>
              </w:rPr>
              <w:t>«</w:t>
            </w:r>
            <w:r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>Правилами внутреннего трудового распорядка</w:t>
            </w:r>
            <w:r w:rsidR="00D107C7"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университета</w:t>
            </w:r>
          </w:p>
        </w:tc>
      </w:tr>
      <w:tr w:rsidR="00143FD4" w:rsidRPr="00485C76" w:rsidTr="00002834">
        <w:trPr>
          <w:trHeight w:val="986"/>
        </w:trPr>
        <w:tc>
          <w:tcPr>
            <w:tcW w:w="2424" w:type="dxa"/>
          </w:tcPr>
          <w:p w:rsidR="00542A42" w:rsidRPr="00485C76" w:rsidRDefault="00542A42" w:rsidP="00542A42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№ </w:t>
            </w:r>
            <w:r w:rsidR="00002834">
              <w:rPr>
                <w:rFonts w:ascii="Open Sans" w:hAnsi="Open Sans" w:cs="Open Sans"/>
                <w:b/>
                <w:sz w:val="20"/>
                <w:szCs w:val="20"/>
              </w:rPr>
              <w:t>16</w:t>
            </w:r>
          </w:p>
          <w:p w:rsidR="00143FD4" w:rsidRPr="00485C76" w:rsidRDefault="00542A42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Перечислите обязанности сотрудников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</w:p>
        </w:tc>
        <w:tc>
          <w:tcPr>
            <w:tcW w:w="7925" w:type="dxa"/>
          </w:tcPr>
          <w:p w:rsidR="00542A42" w:rsidRPr="001A2B24" w:rsidRDefault="00542A42" w:rsidP="00542A42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Обязанности сотрудников </w:t>
            </w:r>
            <w:proofErr w:type="spellStart"/>
            <w:r w:rsidRPr="001A2B24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прописаны в «Правила</w:t>
            </w:r>
            <w:r w:rsidR="00B9149A"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>х</w:t>
            </w:r>
            <w:r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 xml:space="preserve"> внутреннего трудового распорядка </w:t>
            </w:r>
            <w:proofErr w:type="spellStart"/>
            <w:r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>СурГУ</w:t>
            </w:r>
            <w:proofErr w:type="spellEnd"/>
            <w:r w:rsidRPr="001A2B24">
              <w:rPr>
                <w:rFonts w:ascii="Open Sans" w:hAnsi="Open Sans" w:cs="Open Sans"/>
                <w:sz w:val="20"/>
                <w:szCs w:val="20"/>
                <w:lang w:eastAsia="ru-RU"/>
              </w:rPr>
              <w:t>»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 w:rsidRPr="00234AD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 xml:space="preserve">Добросовестно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выполнять свои трудовые обязанности, возложенные трудовым договором;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2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Со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блюдать законодательство РФ, Устав Университета, настоящие Правила внутреннего трудового распорядка, иные локальные нормативные акты (приказы, распоряжения ректора (проректора)), принятые в Университете требования по охране труда, обеспечению безопасности труда и электро- и пожарной безопасности, производственной санитарии, гигиены труда, предусмотренные соответствующими правилами и инструкциями, работать в выданной спецодежде,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спецобуви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>, пользоваться необходимыми средствами индивидуальной и коллективной защиты;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3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Р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аботать честно и добросовестно, соблюдать трудовую дисциплину, своевременно и точно исполнять распоряжения руководства, установленные нормы труда, не допускать действий, мешающих другим Работникам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lastRenderedPageBreak/>
              <w:t>исполнять их трудовые обязанности;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4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 w:rsidRPr="00234AD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Принимать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меры к немедленному устранению причин и условий, препятствующих или затрудняющих нормальную работу, и немедленно сообщать о случившемся руководителю подразделения;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5.</w:t>
            </w:r>
            <w:r w:rsidR="00D107C7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 xml:space="preserve">Не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допускать действий и (или) высказываний, содержащих мотивы политической, идеологической, расовой, национальной или религиозной ненависти или вражды, либо мотивы ненависти или вражды в отношении какой-либо социальной группы, в том числе действий и (или) высказываний дискриминационного характера по признакам пола, расы, цвета кожи, национальности, языка, происхождения, имущественного, семейного, социального и должностного положения, возраста, места жительства, отношения к религии, политических убеждений, принадлежности или непринадлежности к общественным объединениям;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6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С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облюдать правовые, нравственные и этические нормы, следовать требованиям педагогической, служебной и академической этики, уважать честь и достоинство обучающихся, Правила внутреннего трудового распорядка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12 Работников Университета, других участников образовательного процесса;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7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С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одержать свое рабочее место и оборудование в порядке, чистоте и исправном состоянии, соблюдать установленный порядок хранения материальных ценностей и документов;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8.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Бе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режно относиться к имуществу Университета (в том числе к имуществу третьих лиц, находящемуся у Работодателя, если Работодатель несет ответственность за сохранность этого имущества), возмещать причиненный ущерб в размере и порядке, установленном законодательством РФ, не допускать порчу имущества и намеренное искажение внешнего облика зданий и помещений Университета;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9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 w:rsidRPr="00234AD4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 xml:space="preserve">Не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разглашать охраняемую законом тайну (государственную, коммерческую, служебную и иную), ставшую известной Работнику в связи с исполнением им трудовых обязанностей, в том числе не разглашать персональные данные других Работников и обучающихся, обеспечивать защиту полученных в связи с исполнением своих трудовых обязанностей персональных данных Работников и обучающихся от неправомерного их использования или утраты;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10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="00D107C7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Р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аботники, основным местом работы которых является Университет, проходят обязательные, периодические медицинские осмотры для определения пригодности этих Работников для выполнения поручаемой работы и предупреждения профессиональных заболеваний в порядке, предусмотренном действующим законодательством. Также Работники Университета обязаны проходить периодическую вакцинацию согласно действующему законодательству РФ. Лица, уклоняющиеся от вышеуказанных обязанностей, отстраняются от работы в соответствии с нормами ТК РФ.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11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 xml:space="preserve">При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проходе в здания Университета и (или) нахождении в помещениях Университета иметь при себе документ, удостоверяющий его личность и (или) пропуск, электронный пропуск (при условии выдачи), бережно и аккуратно хранить электронный пропуск (при условии выдачи);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12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Не</w:t>
            </w: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распространять сведения, порочащие деловую репутацию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, должностных лиц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>, в том числе, в средствах массовой информации;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13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Не допускать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использования наименования, символики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без разрешения уполномоченных органов (должностных лиц) Университета в коммерческих и (или) политических целях;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14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 xml:space="preserve">Не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выступать публично и не делать заявления от имени Университета (кафедры, института, иного структурного подразделения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) без соответствующего решения уполномоченных органов (должностных лиц) Университета, в порядке, установленном локальными нормативными актами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lastRenderedPageBreak/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>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15.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 xml:space="preserve">Не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представлять и не допускать представления подложных документов;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16.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Не допускать нарушений общественного порядка, в том числе – использования ненормативной лексики в высказываниях, произносимых в общественных местах и (или) размещенных в информационно-телекоммуникационных сетях;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17.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 xml:space="preserve">Не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допускать при исполнении своих трудовых обязанностей действий, связанных с влиянием каких-либо личных, имущественных (финансовых) и иных интересов;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18.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Уве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домлять Работодателя обо всех случаях обращения каких-либо лиц в целях склонения к совершению коррупционных правонарушений при исполнении своих трудовых обязанностей; </w:t>
            </w:r>
          </w:p>
          <w:p w:rsidR="00542A42" w:rsidRPr="00485C76" w:rsidRDefault="00542A42" w:rsidP="00542A42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19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.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П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роявлять терпимость и уважение к обычаям и традициям народов России и других государств, учитывать культурные и иные особенности различных этнических, социальных групп и конфессий, способствовать межнациональному и межконфессиональному согласию;</w:t>
            </w:r>
          </w:p>
          <w:p w:rsidR="00143FD4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20</w:t>
            </w:r>
            <w:r w:rsidRPr="00234AD4">
              <w:rPr>
                <w:rFonts w:ascii="Open Sans" w:hAnsi="Open Sans" w:cs="Open Sans"/>
                <w:sz w:val="20"/>
                <w:szCs w:val="20"/>
              </w:rPr>
              <w:t>.Выполнять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иные обязанности, установленные законодательством РФ, уставом и локальными актами Университета, трудовым договором</w:t>
            </w:r>
          </w:p>
        </w:tc>
      </w:tr>
      <w:tr w:rsidR="00542A42" w:rsidRPr="00485C76" w:rsidTr="00542A42">
        <w:trPr>
          <w:trHeight w:val="1765"/>
        </w:trPr>
        <w:tc>
          <w:tcPr>
            <w:tcW w:w="2424" w:type="dxa"/>
          </w:tcPr>
          <w:p w:rsidR="00542A42" w:rsidRDefault="00002834" w:rsidP="00542A42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 17</w:t>
            </w:r>
          </w:p>
          <w:p w:rsidR="00542A42" w:rsidRPr="00485C76" w:rsidRDefault="00542A42" w:rsidP="00542A42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Назовите компетенции конференции</w:t>
            </w:r>
          </w:p>
          <w:p w:rsidR="00542A42" w:rsidRDefault="00542A42" w:rsidP="00542A42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Устав. Раздел 4.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 Компетенция конференции: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ие программ развития учреждения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-Утверждение положений о конференции, об 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ученом и попечительском советах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правил в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нутреннего трудового распорядка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Избрание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ученого совета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Избрание попечительского совета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Избра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ние комиссии по трудовым спорам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</w:t>
            </w: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проекта коллективного договора</w:t>
            </w:r>
          </w:p>
          <w:p w:rsidR="00542A42" w:rsidRPr="00485C76" w:rsidRDefault="00542A42" w:rsidP="00542A42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Контроль деятельности иных органов управления учреждения, в том числе заслушивание их отчетов</w:t>
            </w:r>
          </w:p>
        </w:tc>
      </w:tr>
      <w:tr w:rsidR="00143FD4" w:rsidRPr="00485C76" w:rsidTr="006A44EA">
        <w:tc>
          <w:tcPr>
            <w:tcW w:w="2424" w:type="dxa"/>
          </w:tcPr>
          <w:p w:rsidR="00143FD4" w:rsidRPr="001B2BD9" w:rsidRDefault="0000283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 xml:space="preserve"> № 18</w:t>
            </w: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Что входит в компетенцию Ученого совета</w:t>
            </w: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/>
                <w:bCs/>
                <w:sz w:val="20"/>
                <w:szCs w:val="20"/>
                <w:lang w:eastAsia="ru-RU"/>
              </w:rPr>
              <w:t>Компетенция Ученого совета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: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повестки дн</w:t>
            </w:r>
            <w:r w:rsidR="00542A42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я и даты проведения конференции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Принятие правил внут</w:t>
            </w:r>
            <w:r w:rsidR="00542A42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реннего распорядка обучающихся</w:t>
            </w:r>
          </w:p>
          <w:p w:rsidR="00143FD4" w:rsidRPr="001A2B24" w:rsidRDefault="001A2B2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</w:t>
            </w:r>
            <w:r w:rsidR="00143FD4" w:rsidRPr="001A2B24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Установление:</w:t>
            </w:r>
          </w:p>
          <w:p w:rsidR="00143FD4" w:rsidRPr="00485C76" w:rsidRDefault="00143FD4" w:rsidP="00143FD4">
            <w:pPr>
              <w:numPr>
                <w:ilvl w:val="0"/>
                <w:numId w:val="21"/>
              </w:numPr>
              <w:autoSpaceDE w:val="0"/>
              <w:autoSpaceDN w:val="0"/>
              <w:spacing w:after="0" w:line="240" w:lineRule="auto"/>
              <w:ind w:left="448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формы, периодичности и порядка текущего контроля успеваемости и промежуточной аттестации обучающихся;</w:t>
            </w:r>
          </w:p>
          <w:p w:rsidR="00143FD4" w:rsidRPr="00485C76" w:rsidRDefault="00143FD4" w:rsidP="00143FD4">
            <w:pPr>
              <w:numPr>
                <w:ilvl w:val="0"/>
                <w:numId w:val="21"/>
              </w:numPr>
              <w:autoSpaceDE w:val="0"/>
              <w:autoSpaceDN w:val="0"/>
              <w:spacing w:after="0" w:line="240" w:lineRule="auto"/>
              <w:ind w:left="448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и формы проведения итоговой аттестации;</w:t>
            </w:r>
          </w:p>
          <w:p w:rsidR="00143FD4" w:rsidRPr="00485C76" w:rsidRDefault="00143FD4" w:rsidP="00143FD4">
            <w:pPr>
              <w:numPr>
                <w:ilvl w:val="0"/>
                <w:numId w:val="21"/>
              </w:numPr>
              <w:autoSpaceDE w:val="0"/>
              <w:autoSpaceDN w:val="0"/>
              <w:spacing w:after="0" w:line="240" w:lineRule="auto"/>
              <w:ind w:left="448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зачета учреждением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деятельность;</w:t>
            </w:r>
          </w:p>
          <w:p w:rsidR="00143FD4" w:rsidRPr="00485C76" w:rsidRDefault="00143FD4" w:rsidP="00143FD4">
            <w:pPr>
              <w:numPr>
                <w:ilvl w:val="0"/>
                <w:numId w:val="21"/>
              </w:numPr>
              <w:autoSpaceDE w:val="0"/>
              <w:autoSpaceDN w:val="0"/>
              <w:spacing w:after="0" w:line="240" w:lineRule="auto"/>
              <w:ind w:left="448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и оснований перевода, отчисления и восстановления обучающихся;</w:t>
            </w:r>
          </w:p>
          <w:p w:rsidR="00143FD4" w:rsidRPr="00485C76" w:rsidRDefault="00143FD4" w:rsidP="00143FD4">
            <w:pPr>
              <w:numPr>
                <w:ilvl w:val="0"/>
                <w:numId w:val="21"/>
              </w:numPr>
              <w:autoSpaceDE w:val="0"/>
              <w:autoSpaceDN w:val="0"/>
              <w:spacing w:after="0" w:line="240" w:lineRule="auto"/>
              <w:ind w:left="448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режима</w:t>
            </w:r>
            <w:r w:rsidR="005B1BCF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занятий</w:t>
            </w:r>
            <w:proofErr w:type="gramEnd"/>
            <w:r w:rsidR="005B1BCF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обучающихся;</w:t>
            </w:r>
          </w:p>
          <w:p w:rsidR="00143FD4" w:rsidRPr="00485C76" w:rsidRDefault="00143FD4" w:rsidP="00143FD4">
            <w:pPr>
              <w:numPr>
                <w:ilvl w:val="0"/>
                <w:numId w:val="21"/>
              </w:numPr>
              <w:autoSpaceDE w:val="0"/>
              <w:autoSpaceDN w:val="0"/>
              <w:spacing w:after="0" w:line="240" w:lineRule="auto"/>
              <w:ind w:left="448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порядка пользования лечебно-оздоровительной инфраструктурой, объектами культуры и объектами спорта учреждения;</w:t>
            </w:r>
          </w:p>
          <w:p w:rsidR="00143FD4" w:rsidRPr="00485C76" w:rsidRDefault="00143FD4" w:rsidP="00143FD4">
            <w:pPr>
              <w:numPr>
                <w:ilvl w:val="0"/>
                <w:numId w:val="21"/>
              </w:numPr>
              <w:autoSpaceDE w:val="0"/>
              <w:autoSpaceDN w:val="0"/>
              <w:spacing w:after="0" w:line="240" w:lineRule="auto"/>
              <w:ind w:left="448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порядка посещения обучающимися мероприятий, </w:t>
            </w:r>
            <w:proofErr w:type="spellStart"/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проводящихся</w:t>
            </w:r>
            <w:proofErr w:type="spellEnd"/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в учреждении, которые не предусмотрены учебным планом.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Утверждение правил приема обучающихся. 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Утверждение образовательных программ учреждения. 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порядка пользования учебниками и учебными пособиями обучающимися, осваивающими учебные предметы, курсы, дисциплины (модули) за пределами федеральных государственных образовательных стандартов, образовательных стандартов и (или) получающими платные образовательные услуги.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Утверждение порядка участия обучающихся в формировании содержания 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lastRenderedPageBreak/>
              <w:t>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образования, образовательных стандартов.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порядка освоения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учреждении.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перечня факультативных (необязательных для данного уровня образования, профессии, специальности или направления подготовки) и элективных (избираемых в обязательном порядке) учебных предметов, курсов, дисциплин (модулей).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Установление порядка осуществления индивидуального учета результатов освоения обучающимися образовательных программ и поощрений обучающихся, а также хранения в архивах информации об этих результатах и поощрениях на бумажных и (или) электронных носителях.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Утверждение программ научных исследований и программ методической работы.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Координация и контроль образовательной, научной, методической и творческой деятельности учреждения. 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Рассмотрение вопроса о представлении работнику учреждения ученого звания.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Избрание на должности заведующих кафедрами. 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Организация конкурсов на замещение должностей научно-педагогических работников.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Установление размеров государственной академической стипендии студентам, государственной социальной стипендии студентам, государственной стипендии аспирантам, ординаторам, размера и порядка выплаты материальной поддержки нуждающимся студентам, порядка поощрения обучающихся за успехи в учебной, физкультурной, спортивной, общественной, научной, научно-технической, творческой, экспериментальной и инновационной деятельности.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Установление размера платы за пользование жилым помещением в общежитии, порядка и случаев снижения и </w:t>
            </w:r>
            <w:proofErr w:type="spellStart"/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невзимания</w:t>
            </w:r>
            <w:proofErr w:type="spellEnd"/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 такой платы и платы за коммунальные услуги, вносимой нанимателями жилых помещений в общежитии, а также порядка предоставления обучающимся по основным образовательным программам среднего профессионального образования и программам высшего образования по очной форме обучения и на период прохождения промежуточной и итоговой аттестации обучающимся по данным образовательным программам по заочной форме обучения жилого помещения в общежитии.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Установление порядка создания, организации работы, принятия решений комиссией по урегулированию споров между участниками образовательных отношений и их исполнения.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-Утверждение порядка оформления документов об образовании и квалификации на иностранном языке, образцов документов об образовании и квалификации, выдаваемых лицам, прошедшим итоговую аттестацию, образца справки об обучении или о периоде обучения, образца и порядка выдачи документов об обучении по образовательным программам, по которым не предусмотрено проведение итоговой аттестации.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 Утверждение порядка доступа педагогических работников к информационно-телекоммуникационным сетям и базам данных, учебным и методическим материалам, материально-техническим средствам обеспечения образовательной деятельности, необходимым для качественного осуществления педагогической, научной или исследовательской деятельности в учреждении и порядка пользования </w:t>
            </w: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lastRenderedPageBreak/>
              <w:t>педагогическими работниками образовательными, методическими и научными услугами учреждения.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Формирование аттестационной комиссии для проведения аттестации педагогических работников в целях подтверждения соответствия педагогических работников занимаемым ими должностям.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Определение системы оплаты труда работников учреждения.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-Установление порядка оформления возникновения, приостановления и прекращения отношений между учреждением и обучающимися. 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-Установление порядка снижения стоимости платных образовательных услуг. 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-Принятие решений о переводе, отчислении и восстановлении обучающихся.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 xml:space="preserve">-Определение информации, подлежащей опубликованию учреждением. </w:t>
            </w:r>
          </w:p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Внесение вопросов в повестку дня заседания конференции и организация выполнения решений конференции. Созыв внеочередного заседания конференции.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  <w:lang w:eastAsia="ru-RU"/>
              </w:rPr>
              <w:t>- Контроль деятельности ректора, в том числе заслушивание его отчетов. Рассмотрение отчетов проректоров и руководителей структурных подразделений учреждения.</w:t>
            </w:r>
          </w:p>
        </w:tc>
      </w:tr>
      <w:tr w:rsidR="00143FD4" w:rsidRPr="00485C76" w:rsidTr="005B1BCF">
        <w:trPr>
          <w:trHeight w:val="7685"/>
        </w:trPr>
        <w:tc>
          <w:tcPr>
            <w:tcW w:w="2424" w:type="dxa"/>
          </w:tcPr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 xml:space="preserve">№ </w:t>
            </w:r>
            <w:r w:rsidR="00002834">
              <w:rPr>
                <w:rFonts w:ascii="Open Sans" w:hAnsi="Open Sans" w:cs="Open Sans"/>
                <w:b/>
                <w:sz w:val="20"/>
                <w:szCs w:val="20"/>
              </w:rPr>
              <w:t>19</w:t>
            </w:r>
          </w:p>
          <w:p w:rsidR="00143FD4" w:rsidRPr="00485C76" w:rsidRDefault="00143FD4" w:rsidP="00542A42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Основные задачи Попечительского совета</w:t>
            </w: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:rsidR="00143FD4" w:rsidRPr="00485C76" w:rsidRDefault="00143FD4" w:rsidP="00143FD4">
            <w:pPr>
              <w:spacing w:after="0" w:line="240" w:lineRule="auto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25" w:type="dxa"/>
          </w:tcPr>
          <w:p w:rsidR="00143FD4" w:rsidRPr="00485C76" w:rsidRDefault="00143FD4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bCs/>
                <w:sz w:val="20"/>
                <w:szCs w:val="20"/>
              </w:rPr>
              <w:t>Основные задачи Попечитель</w:t>
            </w:r>
            <w:r w:rsidR="005153F9">
              <w:rPr>
                <w:rFonts w:ascii="Open Sans" w:hAnsi="Open Sans" w:cs="Open Sans"/>
                <w:b/>
                <w:bCs/>
                <w:sz w:val="20"/>
                <w:szCs w:val="20"/>
              </w:rPr>
              <w:t xml:space="preserve">ского совета 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Содействие совершенствованию образовательного процесса в университете, развитию системы непрерывного образования, духовного и нравственного воспитания студентов, формированию и становлению их деловых и профессиональных качеств.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Оказание организационной, экономической и иной поддержки в развитии стратегических направлений деятельности СурГУ, усиление взаимосвязи структур СурГУ с профильными структурами предприятий, учреждений различных ведомств, содействие определению перспективных направлений подготовки конкурентоспособных специалистов и научно – технических кадров с учётом дальнейшего развития рынка труда.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Содействие обновлению содержания образовательных программ в контексте требований ФГОС ВПО (Федеральные Государственные Образовательные Стандарты Высшего Профессионального Образования) и региональной компоненты, интеграции учебного и научного процессов с опорой на ресурсы производственных предприятий, города Сургута и других территорий ХМАО – Югры.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Поддержка интеграции учебного и научного процессов в вузе, научно – исследовательской и инновационной деятельности, формирования и развития научных школ, фундаментальных и прикладных научно-технических разработок.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Содействие расширению и развитию международного научного, технического и культурного сотрудничества.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Содействие в организации практики студентов, трудоустройстве выпускников СурГУ.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Содействие развитию институтов гражданского общества в системе образования.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Cs/>
                <w:sz w:val="20"/>
                <w:szCs w:val="20"/>
              </w:rPr>
              <w:t>- Укрепление престижа СурГУ в ХМАО–Югре, РФ и за рубежом.</w:t>
            </w:r>
          </w:p>
        </w:tc>
      </w:tr>
      <w:tr w:rsidR="00594D9E" w:rsidRPr="00485C76" w:rsidTr="006A44EA">
        <w:tc>
          <w:tcPr>
            <w:tcW w:w="2424" w:type="dxa"/>
          </w:tcPr>
          <w:p w:rsidR="00594D9E" w:rsidRPr="00485C76" w:rsidRDefault="00594D9E" w:rsidP="00594D9E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20</w:t>
            </w:r>
          </w:p>
          <w:p w:rsidR="00594D9E" w:rsidRPr="005B1BCF" w:rsidRDefault="00594D9E" w:rsidP="005B1BCF">
            <w:pPr>
              <w:spacing w:after="0" w:line="240" w:lineRule="auto"/>
              <w:rPr>
                <w:rFonts w:ascii="Open Sans" w:hAnsi="Open Sans" w:cs="Open Sans"/>
                <w:sz w:val="19"/>
                <w:szCs w:val="19"/>
              </w:rPr>
            </w:pPr>
            <w:r w:rsidRPr="005B1BCF">
              <w:rPr>
                <w:rFonts w:ascii="Open Sans" w:hAnsi="Open Sans" w:cs="Open Sans"/>
                <w:sz w:val="19"/>
                <w:szCs w:val="19"/>
              </w:rPr>
              <w:t>Нормативный право</w:t>
            </w:r>
            <w:r w:rsidR="005B1BCF">
              <w:rPr>
                <w:rFonts w:ascii="Open Sans" w:hAnsi="Open Sans" w:cs="Open Sans"/>
                <w:sz w:val="19"/>
                <w:szCs w:val="19"/>
              </w:rPr>
              <w:t>-</w:t>
            </w:r>
            <w:r w:rsidRPr="005B1BCF">
              <w:rPr>
                <w:rFonts w:ascii="Open Sans" w:hAnsi="Open Sans" w:cs="Open Sans"/>
                <w:sz w:val="19"/>
                <w:szCs w:val="19"/>
              </w:rPr>
              <w:t xml:space="preserve">вой акт, </w:t>
            </w:r>
            <w:proofErr w:type="spellStart"/>
            <w:r w:rsidRPr="005B1BCF">
              <w:rPr>
                <w:rFonts w:ascii="Open Sans" w:hAnsi="Open Sans" w:cs="Open Sans"/>
                <w:sz w:val="19"/>
                <w:szCs w:val="19"/>
              </w:rPr>
              <w:t>определя</w:t>
            </w:r>
            <w:r w:rsidR="005B1BCF">
              <w:rPr>
                <w:rFonts w:ascii="Open Sans" w:hAnsi="Open Sans" w:cs="Open Sans"/>
                <w:sz w:val="19"/>
                <w:szCs w:val="19"/>
              </w:rPr>
              <w:t>-</w:t>
            </w:r>
            <w:r w:rsidRPr="005B1BCF">
              <w:rPr>
                <w:rFonts w:ascii="Open Sans" w:hAnsi="Open Sans" w:cs="Open Sans"/>
                <w:sz w:val="19"/>
                <w:szCs w:val="19"/>
              </w:rPr>
              <w:t>ющий</w:t>
            </w:r>
            <w:proofErr w:type="spellEnd"/>
            <w:r w:rsidRPr="005B1BCF">
              <w:rPr>
                <w:rFonts w:ascii="Open Sans" w:hAnsi="Open Sans" w:cs="Open Sans"/>
                <w:sz w:val="19"/>
                <w:szCs w:val="19"/>
              </w:rPr>
              <w:t xml:space="preserve"> статус, функции, права, обязан</w:t>
            </w:r>
            <w:r w:rsidR="005B1BCF">
              <w:rPr>
                <w:rFonts w:ascii="Open Sans" w:hAnsi="Open Sans" w:cs="Open Sans"/>
                <w:sz w:val="19"/>
                <w:szCs w:val="19"/>
              </w:rPr>
              <w:t>н</w:t>
            </w:r>
            <w:r w:rsidRPr="005B1BCF">
              <w:rPr>
                <w:rFonts w:ascii="Open Sans" w:hAnsi="Open Sans" w:cs="Open Sans"/>
                <w:sz w:val="19"/>
                <w:szCs w:val="19"/>
              </w:rPr>
              <w:t>ость и ответственность работника при осуществлении им деятельности в определенной должности</w:t>
            </w:r>
          </w:p>
        </w:tc>
        <w:tc>
          <w:tcPr>
            <w:tcW w:w="7925" w:type="dxa"/>
          </w:tcPr>
          <w:p w:rsidR="00705A04" w:rsidRDefault="00705A04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Должностная инструкция</w:t>
            </w: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94D9E" w:rsidRPr="00485C76" w:rsidTr="006A44EA">
        <w:tc>
          <w:tcPr>
            <w:tcW w:w="2424" w:type="dxa"/>
          </w:tcPr>
          <w:p w:rsidR="00594D9E" w:rsidRPr="00485C76" w:rsidRDefault="00594D9E" w:rsidP="00594D9E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 21</w:t>
            </w:r>
          </w:p>
          <w:p w:rsidR="00594D9E" w:rsidRPr="00485C76" w:rsidRDefault="00594D9E" w:rsidP="00594D9E">
            <w:pPr>
              <w:tabs>
                <w:tab w:val="left" w:pos="317"/>
              </w:tabs>
              <w:spacing w:after="0" w:line="240" w:lineRule="auto"/>
              <w:ind w:left="34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Локаль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ный нормативный акт, 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регламентирующий порядок приёма и увольнения работников, основные права, обязанности и ответственность сторон трудового догово</w:t>
            </w:r>
            <w:r>
              <w:rPr>
                <w:rFonts w:ascii="Open Sans" w:hAnsi="Open Sans" w:cs="Open Sans"/>
                <w:sz w:val="20"/>
                <w:szCs w:val="20"/>
              </w:rPr>
              <w:t>ра, режим работы, время отдыха</w:t>
            </w:r>
          </w:p>
        </w:tc>
        <w:tc>
          <w:tcPr>
            <w:tcW w:w="7925" w:type="dxa"/>
          </w:tcPr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Правила внутреннего трудового распорядка</w:t>
            </w: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color w:val="001A1E"/>
                <w:sz w:val="20"/>
                <w:szCs w:val="20"/>
                <w:shd w:val="clear" w:color="auto" w:fill="E7F3F5"/>
              </w:rPr>
            </w:pPr>
            <w:r w:rsidRPr="00485C76">
              <w:rPr>
                <w:rFonts w:ascii="Open Sans" w:hAnsi="Open Sans" w:cs="Open Sans"/>
                <w:color w:val="001A1E"/>
                <w:sz w:val="20"/>
                <w:szCs w:val="20"/>
                <w:shd w:val="clear" w:color="auto" w:fill="E7F3F5"/>
              </w:rPr>
              <w:t xml:space="preserve"> </w:t>
            </w: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color w:val="001A1E"/>
                <w:sz w:val="20"/>
                <w:szCs w:val="20"/>
                <w:shd w:val="clear" w:color="auto" w:fill="E7F3F5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  <w:p w:rsidR="00594D9E" w:rsidRPr="00485C76" w:rsidRDefault="00594D9E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814DA6" w:rsidRPr="00485C76" w:rsidTr="00B0552F">
        <w:tc>
          <w:tcPr>
            <w:tcW w:w="2424" w:type="dxa"/>
            <w:shd w:val="clear" w:color="auto" w:fill="DDD9C3"/>
          </w:tcPr>
          <w:p w:rsidR="00814DA6" w:rsidRDefault="00814DA6" w:rsidP="00594D9E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  <w:shd w:val="clear" w:color="auto" w:fill="DDD9C3"/>
          </w:tcPr>
          <w:p w:rsidR="00814DA6" w:rsidRPr="00485C76" w:rsidRDefault="00814DA6" w:rsidP="00594D9E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814DA6" w:rsidRPr="00485C76" w:rsidTr="00757FD9">
        <w:trPr>
          <w:trHeight w:val="1695"/>
        </w:trPr>
        <w:tc>
          <w:tcPr>
            <w:tcW w:w="2424" w:type="dxa"/>
          </w:tcPr>
          <w:p w:rsidR="00814DA6" w:rsidRDefault="00814DA6" w:rsidP="00814DA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2</w:t>
            </w:r>
          </w:p>
          <w:p w:rsidR="00814DA6" w:rsidRDefault="00814DA6" w:rsidP="00814DA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Аттестация это</w:t>
            </w:r>
            <w:r>
              <w:rPr>
                <w:rFonts w:ascii="Open Sans" w:hAnsi="Open Sans" w:cs="Open Sans"/>
                <w:sz w:val="20"/>
                <w:szCs w:val="20"/>
              </w:rPr>
              <w:t>?</w:t>
            </w:r>
          </w:p>
          <w:p w:rsidR="00814DA6" w:rsidRDefault="00814DA6" w:rsidP="00814DA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С какой целью проводится аттестация?</w:t>
            </w:r>
          </w:p>
        </w:tc>
        <w:tc>
          <w:tcPr>
            <w:tcW w:w="7925" w:type="dxa"/>
          </w:tcPr>
          <w:p w:rsidR="00814DA6" w:rsidRDefault="00814DA6" w:rsidP="00814DA6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757FD9">
              <w:rPr>
                <w:rFonts w:ascii="Open Sans" w:hAnsi="Open Sans" w:cs="Open Sans"/>
                <w:b/>
                <w:sz w:val="20"/>
                <w:szCs w:val="20"/>
              </w:rPr>
              <w:t xml:space="preserve">Аттестация </w:t>
            </w:r>
            <w:r>
              <w:rPr>
                <w:rFonts w:ascii="Open Sans" w:hAnsi="Open Sans" w:cs="Open Sans"/>
                <w:sz w:val="20"/>
                <w:szCs w:val="20"/>
              </w:rPr>
              <w:t>- ф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орма комплексной оценки работника, на основе которой принимается решение о его соответствии занимаемой должности, дальнейшем служебном росте, повышению заработной платы, понижении заработной платы, увольнении</w:t>
            </w:r>
            <w:r>
              <w:rPr>
                <w:rFonts w:ascii="Open Sans" w:hAnsi="Open Sans" w:cs="Open Sans"/>
                <w:sz w:val="20"/>
                <w:szCs w:val="20"/>
              </w:rPr>
              <w:t>.</w:t>
            </w:r>
          </w:p>
          <w:p w:rsidR="00814DA6" w:rsidRDefault="00814DA6" w:rsidP="00757F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С целью определения соответствия работника занимаемой должности и степени результативности его труда</w:t>
            </w:r>
          </w:p>
          <w:p w:rsidR="00757FD9" w:rsidRPr="00757FD9" w:rsidRDefault="00757FD9" w:rsidP="00757FD9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10"/>
                <w:szCs w:val="10"/>
                <w:lang w:eastAsia="ru-RU"/>
              </w:rPr>
            </w:pPr>
          </w:p>
        </w:tc>
      </w:tr>
      <w:tr w:rsidR="00814DA6" w:rsidRPr="00485C76" w:rsidTr="006A44EA">
        <w:tc>
          <w:tcPr>
            <w:tcW w:w="2424" w:type="dxa"/>
          </w:tcPr>
          <w:p w:rsidR="00814DA6" w:rsidRPr="00485C76" w:rsidRDefault="00814DA6" w:rsidP="00814DA6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3</w:t>
            </w:r>
          </w:p>
          <w:p w:rsidR="00814DA6" w:rsidRPr="00485C76" w:rsidRDefault="00814DA6" w:rsidP="00814DA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Какое решение может вынести и какие рекомендации отразить аттестационная комиссия по результатам аттестации?</w:t>
            </w:r>
          </w:p>
        </w:tc>
        <w:tc>
          <w:tcPr>
            <w:tcW w:w="7925" w:type="dxa"/>
          </w:tcPr>
          <w:p w:rsidR="00814DA6" w:rsidRPr="00485C76" w:rsidRDefault="00814DA6" w:rsidP="00814DA6">
            <w:pPr>
              <w:pStyle w:val="consplusnormal0"/>
              <w:spacing w:before="0" w:beforeAutospacing="0" w:after="0" w:afterAutospacing="0"/>
              <w:rPr>
                <w:rFonts w:ascii="Open Sans" w:hAnsi="Open Sans" w:cs="Open Sans"/>
                <w:b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  <w:lang w:eastAsia="ar-SA"/>
              </w:rPr>
              <w:t>По результатам аттестации комиссия выносит одно из следующих решений: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соответствует занимаемой должности;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не соответствует занимаемой должности;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соответствует занимаемой должности с присвоением категории.</w:t>
            </w:r>
          </w:p>
          <w:p w:rsidR="00814DA6" w:rsidRPr="00485C76" w:rsidRDefault="00814DA6" w:rsidP="00814DA6">
            <w:pPr>
              <w:tabs>
                <w:tab w:val="left" w:pos="720"/>
              </w:tabs>
              <w:suppressAutoHyphens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 xml:space="preserve">Аттестационная комиссия вправе отразить по результатам аттестации мотивированные рекомендации, в том числе: </w:t>
            </w:r>
          </w:p>
          <w:p w:rsidR="00814DA6" w:rsidRPr="00485C76" w:rsidRDefault="00814DA6" w:rsidP="00814DA6">
            <w:pPr>
              <w:tabs>
                <w:tab w:val="left" w:pos="426"/>
              </w:tabs>
              <w:suppressAutoHyphens/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о включении работника, в установленном порядке, в кадровый резерв для замещения вакантной должности в порядке должностного роста;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num" w:pos="175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 xml:space="preserve">о необходимости профессиональной переподготовки или повышения квалификации; 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о плане развития его карьеры;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о возможном перемещении или увольнении;</w:t>
            </w:r>
          </w:p>
          <w:p w:rsidR="00814DA6" w:rsidRDefault="00814DA6" w:rsidP="00814DA6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- об уровне оплаты труда и др.</w:t>
            </w:r>
          </w:p>
          <w:p w:rsidR="00757FD9" w:rsidRPr="00757FD9" w:rsidRDefault="00757FD9" w:rsidP="00814DA6">
            <w:pPr>
              <w:spacing w:after="0" w:line="240" w:lineRule="auto"/>
              <w:jc w:val="both"/>
              <w:rPr>
                <w:rFonts w:ascii="Open Sans" w:hAnsi="Open Sans" w:cs="Open Sans"/>
                <w:sz w:val="10"/>
                <w:szCs w:val="10"/>
              </w:rPr>
            </w:pPr>
          </w:p>
        </w:tc>
      </w:tr>
      <w:tr w:rsidR="00814DA6" w:rsidRPr="00485C76" w:rsidTr="006A44EA">
        <w:tc>
          <w:tcPr>
            <w:tcW w:w="2424" w:type="dxa"/>
          </w:tcPr>
          <w:p w:rsidR="00814DA6" w:rsidRPr="00485C76" w:rsidRDefault="00814DA6" w:rsidP="00814DA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</w:t>
            </w:r>
            <w:r>
              <w:rPr>
                <w:rFonts w:ascii="Open Sans" w:hAnsi="Open Sans" w:cs="Open Sans"/>
                <w:b/>
                <w:sz w:val="20"/>
                <w:szCs w:val="20"/>
              </w:rPr>
              <w:t>4</w:t>
            </w:r>
          </w:p>
          <w:p w:rsidR="00814DA6" w:rsidRPr="00485C76" w:rsidRDefault="00814DA6" w:rsidP="00814DA6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Кто из работников не подлежит аттестации</w:t>
            </w:r>
          </w:p>
        </w:tc>
        <w:tc>
          <w:tcPr>
            <w:tcW w:w="7925" w:type="dxa"/>
          </w:tcPr>
          <w:p w:rsidR="00814DA6" w:rsidRPr="00485C76" w:rsidRDefault="00814DA6" w:rsidP="00814DA6">
            <w:pPr>
              <w:suppressAutoHyphens/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  <w:lang w:eastAsia="ar-SA"/>
              </w:rPr>
              <w:t>Аттестации не подлежат: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проработавшие в данной должности менее 1 года;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вышедшие из отпуска по уходу за ребёнком в течение 1 года;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беременные женщины;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находящиеся в отпуске по беременности и родам, по уходу за ребенком;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с которыми заключены срочные договоры сроком до 1 года;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принятые на работу на период отсутствия работника, находящегося в отпуске по уходу за ребенком до 3 лет;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работники, находящиеся в длительной служебной командировке или на стационарном лечении;</w:t>
            </w:r>
          </w:p>
          <w:p w:rsidR="00814DA6" w:rsidRPr="00485C76" w:rsidRDefault="00814DA6" w:rsidP="00814DA6">
            <w:pPr>
              <w:numPr>
                <w:ilvl w:val="0"/>
                <w:numId w:val="1"/>
              </w:numPr>
              <w:tabs>
                <w:tab w:val="clear" w:pos="360"/>
                <w:tab w:val="left" w:pos="175"/>
                <w:tab w:val="num" w:pos="567"/>
              </w:tabs>
              <w:suppressAutoHyphens/>
              <w:spacing w:after="0" w:line="240" w:lineRule="auto"/>
              <w:ind w:left="0" w:right="-286" w:firstLine="0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работающие студенты;</w:t>
            </w:r>
          </w:p>
          <w:p w:rsidR="00814DA6" w:rsidRDefault="00814DA6" w:rsidP="00757F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  <w:lang w:eastAsia="ar-SA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  <w:lang w:eastAsia="ar-SA"/>
              </w:rPr>
              <w:t>сотрудники, работающие на условиях внешнего совместительства.</w:t>
            </w:r>
          </w:p>
          <w:p w:rsidR="00757FD9" w:rsidRPr="00485C76" w:rsidRDefault="00757FD9" w:rsidP="00757FD9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165EFA" w:rsidRPr="00485C76" w:rsidTr="005B1BCF">
        <w:trPr>
          <w:trHeight w:val="70"/>
        </w:trPr>
        <w:tc>
          <w:tcPr>
            <w:tcW w:w="2424" w:type="dxa"/>
            <w:shd w:val="clear" w:color="auto" w:fill="DDD9C3"/>
          </w:tcPr>
          <w:p w:rsidR="00165EFA" w:rsidRPr="00346A67" w:rsidRDefault="00165EFA" w:rsidP="00711F8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  <w:shd w:val="clear" w:color="auto" w:fill="DDD9C3"/>
          </w:tcPr>
          <w:p w:rsidR="00165EFA" w:rsidRPr="00165EFA" w:rsidRDefault="00165EFA" w:rsidP="00143FD4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6"/>
                <w:szCs w:val="6"/>
                <w:lang w:eastAsia="ru-RU"/>
              </w:rPr>
            </w:pPr>
          </w:p>
        </w:tc>
      </w:tr>
      <w:tr w:rsidR="00711F84" w:rsidRPr="00485C76" w:rsidTr="006A44EA">
        <w:tc>
          <w:tcPr>
            <w:tcW w:w="2424" w:type="dxa"/>
          </w:tcPr>
          <w:p w:rsidR="00711F84" w:rsidRPr="00346A67" w:rsidRDefault="00711F84" w:rsidP="00711F8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346A67">
              <w:rPr>
                <w:rFonts w:ascii="Open Sans" w:hAnsi="Open Sans" w:cs="Open Sans"/>
                <w:b/>
                <w:sz w:val="20"/>
                <w:szCs w:val="20"/>
              </w:rPr>
              <w:t>№ 2</w:t>
            </w:r>
            <w:r w:rsidR="00814DA6">
              <w:rPr>
                <w:rFonts w:ascii="Open Sans" w:hAnsi="Open Sans" w:cs="Open Sans"/>
                <w:b/>
                <w:sz w:val="20"/>
                <w:szCs w:val="20"/>
              </w:rPr>
              <w:t>5</w:t>
            </w:r>
          </w:p>
          <w:p w:rsidR="00711F84" w:rsidRDefault="00346A67" w:rsidP="00711F84">
            <w:pPr>
              <w:spacing w:after="0" w:line="240" w:lineRule="auto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 w:rsidRPr="00346A67">
              <w:rPr>
                <w:rFonts w:ascii="Open Sans" w:eastAsia="Times New Roman" w:hAnsi="Open Sans" w:cs="Open Sans"/>
                <w:bCs/>
                <w:color w:val="333333"/>
                <w:sz w:val="20"/>
                <w:szCs w:val="20"/>
                <w:lang w:eastAsia="ru-RU"/>
              </w:rPr>
              <w:t>Что такое документооборот?</w:t>
            </w:r>
            <w:r w:rsidRPr="00346A67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 </w:t>
            </w:r>
          </w:p>
          <w:p w:rsidR="00757FD9" w:rsidRPr="00346A67" w:rsidRDefault="00757FD9" w:rsidP="00711F8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7925" w:type="dxa"/>
          </w:tcPr>
          <w:p w:rsidR="00711F84" w:rsidRPr="00346A67" w:rsidRDefault="00757FD9" w:rsidP="00757FD9">
            <w:pPr>
              <w:autoSpaceDE w:val="0"/>
              <w:autoSpaceDN w:val="0"/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757FD9">
              <w:rPr>
                <w:rFonts w:ascii="Open Sans" w:eastAsia="Times New Roman" w:hAnsi="Open Sans" w:cs="Open Sans"/>
                <w:b/>
                <w:bCs/>
                <w:color w:val="333333"/>
                <w:sz w:val="20"/>
                <w:szCs w:val="20"/>
                <w:lang w:eastAsia="ru-RU"/>
              </w:rPr>
              <w:t>Документооборот</w:t>
            </w:r>
            <w:r>
              <w:rPr>
                <w:rFonts w:ascii="Open Sans" w:eastAsia="Times New Roman" w:hAnsi="Open Sans" w:cs="Open Sans"/>
                <w:bCs/>
                <w:color w:val="333333"/>
                <w:sz w:val="20"/>
                <w:szCs w:val="20"/>
                <w:lang w:eastAsia="ru-RU"/>
              </w:rPr>
              <w:t xml:space="preserve"> - </w:t>
            </w:r>
            <w:r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д</w:t>
            </w:r>
            <w:r w:rsidR="00346A67" w:rsidRPr="00346A67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вижение документов в организации с момента их создания или получения до завершения исполнения, отправки или сдачи в архив. </w:t>
            </w:r>
          </w:p>
        </w:tc>
      </w:tr>
      <w:tr w:rsidR="00711F84" w:rsidRPr="00485C76" w:rsidTr="006A44EA">
        <w:tc>
          <w:tcPr>
            <w:tcW w:w="2424" w:type="dxa"/>
          </w:tcPr>
          <w:p w:rsidR="00711F84" w:rsidRDefault="00814DA6" w:rsidP="00711F8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 26</w:t>
            </w:r>
          </w:p>
          <w:p w:rsidR="00346A67" w:rsidRPr="00485C76" w:rsidRDefault="00346A67" w:rsidP="00346A67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Дайте понятие номенклатуре дел</w:t>
            </w:r>
          </w:p>
          <w:p w:rsidR="00346A67" w:rsidRPr="00485C76" w:rsidRDefault="00346A67" w:rsidP="00711F84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</w:p>
          <w:p w:rsidR="00711F84" w:rsidRDefault="00711F84" w:rsidP="00711F8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</w:tcPr>
          <w:p w:rsidR="00711F84" w:rsidRPr="00346A67" w:rsidRDefault="00757FD9" w:rsidP="00757FD9">
            <w:pPr>
              <w:spacing w:after="0" w:line="240" w:lineRule="auto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 w:rsidRPr="00757FD9">
              <w:rPr>
                <w:rFonts w:ascii="Open Sans" w:hAnsi="Open Sans" w:cs="Open Sans"/>
                <w:b/>
                <w:sz w:val="20"/>
                <w:szCs w:val="20"/>
              </w:rPr>
              <w:t>Н</w:t>
            </w:r>
            <w:r w:rsidRPr="00757FD9">
              <w:rPr>
                <w:rFonts w:ascii="Open Sans" w:hAnsi="Open Sans" w:cs="Open Sans"/>
                <w:b/>
                <w:sz w:val="20"/>
                <w:szCs w:val="20"/>
              </w:rPr>
              <w:t>оменклатур</w:t>
            </w:r>
            <w:r w:rsidRPr="00757FD9">
              <w:rPr>
                <w:rFonts w:ascii="Open Sans" w:hAnsi="Open Sans" w:cs="Open Sans"/>
                <w:b/>
                <w:sz w:val="20"/>
                <w:szCs w:val="20"/>
              </w:rPr>
              <w:t>а</w:t>
            </w:r>
            <w:r w:rsidRPr="00757FD9">
              <w:rPr>
                <w:rFonts w:ascii="Open Sans" w:hAnsi="Open Sans" w:cs="Open Sans"/>
                <w:b/>
                <w:sz w:val="20"/>
                <w:szCs w:val="20"/>
              </w:rPr>
              <w:t xml:space="preserve"> дел</w:t>
            </w:r>
            <w:r w:rsidRPr="00757FD9">
              <w:rPr>
                <w:rFonts w:ascii="Open Sans" w:hAnsi="Open Sans" w:cs="Open Sans"/>
                <w:b/>
                <w:sz w:val="20"/>
                <w:szCs w:val="20"/>
              </w:rPr>
              <w:t xml:space="preserve"> -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 с</w:t>
            </w:r>
            <w:r w:rsidR="00346A67" w:rsidRPr="00346A67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истематизированный перечень наименований дел, заводимых в организации, с указанием сроков их хранения</w:t>
            </w:r>
          </w:p>
          <w:p w:rsidR="00346A67" w:rsidRPr="00485C76" w:rsidRDefault="00346A67" w:rsidP="00346A67">
            <w:pPr>
              <w:tabs>
                <w:tab w:val="left" w:pos="34"/>
              </w:tabs>
              <w:spacing w:after="0" w:line="240" w:lineRule="auto"/>
              <w:jc w:val="both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346A67">
              <w:rPr>
                <w:rFonts w:ascii="Open Sans" w:hAnsi="Open Sans" w:cs="Open Sans"/>
                <w:sz w:val="20"/>
                <w:szCs w:val="20"/>
              </w:rPr>
              <w:t>В номенклатуру дел включаются все дела университета и журналы регистрации. Не включаются в номенклатуру научно- техническ</w:t>
            </w:r>
            <w:r>
              <w:rPr>
                <w:rFonts w:ascii="Open Sans" w:hAnsi="Open Sans" w:cs="Open Sans"/>
                <w:sz w:val="20"/>
                <w:szCs w:val="20"/>
              </w:rPr>
              <w:t>ие документы и печатные издания</w:t>
            </w:r>
          </w:p>
        </w:tc>
      </w:tr>
      <w:tr w:rsidR="00755AD1" w:rsidRPr="00485C76" w:rsidTr="006A44EA">
        <w:tc>
          <w:tcPr>
            <w:tcW w:w="2424" w:type="dxa"/>
          </w:tcPr>
          <w:p w:rsidR="00755AD1" w:rsidRPr="00485C76" w:rsidRDefault="00814DA6" w:rsidP="00755AD1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27</w:t>
            </w:r>
          </w:p>
          <w:p w:rsidR="00755AD1" w:rsidRPr="00485C76" w:rsidRDefault="00755AD1" w:rsidP="00755AD1">
            <w:pPr>
              <w:spacing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Что включает в себя нормативно-методическая база делопроизводства</w:t>
            </w:r>
          </w:p>
        </w:tc>
        <w:tc>
          <w:tcPr>
            <w:tcW w:w="7925" w:type="dxa"/>
          </w:tcPr>
          <w:p w:rsidR="00755AD1" w:rsidRPr="00485C76" w:rsidRDefault="002D067E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 З</w:t>
            </w:r>
            <w:r w:rsidR="00755AD1" w:rsidRPr="00485C76">
              <w:rPr>
                <w:rFonts w:ascii="Open Sans" w:hAnsi="Open Sans" w:cs="Open Sans"/>
                <w:sz w:val="20"/>
                <w:szCs w:val="20"/>
              </w:rPr>
              <w:t>аконодательные акты РФ в сфере информации и документации;</w:t>
            </w:r>
          </w:p>
          <w:p w:rsidR="00755AD1" w:rsidRPr="00485C76" w:rsidRDefault="002D067E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 У</w:t>
            </w:r>
            <w:r w:rsidR="00755AD1" w:rsidRPr="00485C76">
              <w:rPr>
                <w:rFonts w:ascii="Open Sans" w:hAnsi="Open Sans" w:cs="Open Sans"/>
                <w:sz w:val="20"/>
                <w:szCs w:val="20"/>
              </w:rPr>
              <w:t>казы и распоряжения Президента РФ;</w:t>
            </w:r>
          </w:p>
          <w:p w:rsidR="00755AD1" w:rsidRPr="00485C76" w:rsidRDefault="00755AD1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•Постановления и распоряжения Правительства РФ, регламентирующие вопросы документационного попечения на федеральном уровне;</w:t>
            </w:r>
          </w:p>
          <w:p w:rsidR="00755AD1" w:rsidRPr="00485C76" w:rsidRDefault="00755AD1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•</w:t>
            </w:r>
            <w:r w:rsidR="002D067E">
              <w:rPr>
                <w:rFonts w:ascii="Open Sans" w:hAnsi="Open Sans" w:cs="Open Sans"/>
                <w:sz w:val="20"/>
                <w:szCs w:val="20"/>
              </w:rPr>
              <w:t>П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равовые акты федеральных органов исполнительной власти (министерств, комитетов, служб, агентов и др.);</w:t>
            </w:r>
          </w:p>
          <w:p w:rsidR="00755AD1" w:rsidRPr="00485C76" w:rsidRDefault="002D067E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 П</w:t>
            </w:r>
            <w:r w:rsidR="00755AD1" w:rsidRPr="00485C76">
              <w:rPr>
                <w:rFonts w:ascii="Open Sans" w:hAnsi="Open Sans" w:cs="Open Sans"/>
                <w:sz w:val="20"/>
                <w:szCs w:val="20"/>
              </w:rPr>
              <w:t>равовые акты органов представительной и исполнительной власти субъектов РФ и органов местного самоуправления;</w:t>
            </w:r>
          </w:p>
          <w:p w:rsidR="00755AD1" w:rsidRPr="00485C76" w:rsidRDefault="002D067E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 Г</w:t>
            </w:r>
            <w:r w:rsidR="00755AD1" w:rsidRPr="00485C76">
              <w:rPr>
                <w:rFonts w:ascii="Open Sans" w:hAnsi="Open Sans" w:cs="Open Sans"/>
                <w:sz w:val="20"/>
                <w:szCs w:val="20"/>
              </w:rPr>
              <w:t>осударственные стандарты на документацию и общероссийские классификаторы технико-экономической и социальной информации;</w:t>
            </w:r>
          </w:p>
          <w:p w:rsidR="00755AD1" w:rsidRPr="00485C76" w:rsidRDefault="00755AD1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• </w:t>
            </w:r>
            <w:r w:rsidR="002D067E">
              <w:rPr>
                <w:rFonts w:ascii="Open Sans" w:hAnsi="Open Sans" w:cs="Open Sans"/>
                <w:sz w:val="20"/>
                <w:szCs w:val="20"/>
              </w:rPr>
              <w:t>Н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>ормативные документы по организации управленческого труда и охране труда;</w:t>
            </w:r>
          </w:p>
          <w:p w:rsidR="00755AD1" w:rsidRDefault="002D067E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•Н</w:t>
            </w:r>
            <w:r w:rsidR="00755AD1" w:rsidRPr="00485C76">
              <w:rPr>
                <w:rFonts w:ascii="Open Sans" w:hAnsi="Open Sans" w:cs="Open Sans"/>
                <w:sz w:val="20"/>
                <w:szCs w:val="20"/>
              </w:rPr>
              <w:t>ормативные документы по организации архивного хранения документов</w:t>
            </w:r>
          </w:p>
          <w:p w:rsidR="005B1BCF" w:rsidRPr="00485C76" w:rsidRDefault="005B1BCF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346A67" w:rsidRPr="00485C76" w:rsidTr="00705A04">
        <w:trPr>
          <w:trHeight w:val="1550"/>
        </w:trPr>
        <w:tc>
          <w:tcPr>
            <w:tcW w:w="2424" w:type="dxa"/>
          </w:tcPr>
          <w:p w:rsidR="00346A67" w:rsidRDefault="00814DA6" w:rsidP="00346A6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28</w:t>
            </w:r>
          </w:p>
          <w:p w:rsidR="00346A67" w:rsidRDefault="00346A67" w:rsidP="00711F8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Назовите организационные документы университета</w:t>
            </w:r>
          </w:p>
        </w:tc>
        <w:tc>
          <w:tcPr>
            <w:tcW w:w="7925" w:type="dxa"/>
          </w:tcPr>
          <w:p w:rsidR="00346A67" w:rsidRPr="00485C76" w:rsidRDefault="00346A67" w:rsidP="00346A67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b/>
                <w:sz w:val="20"/>
                <w:szCs w:val="20"/>
              </w:rPr>
              <w:t>К организационным документам относятся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: Устав </w:t>
            </w:r>
            <w:proofErr w:type="spellStart"/>
            <w:r w:rsidRPr="00485C76">
              <w:rPr>
                <w:rFonts w:ascii="Open Sans" w:hAnsi="Open Sans" w:cs="Open Sans"/>
                <w:sz w:val="20"/>
                <w:szCs w:val="20"/>
              </w:rPr>
              <w:t>СурГУ</w:t>
            </w:r>
            <w:proofErr w:type="spellEnd"/>
            <w:r w:rsidRPr="00485C76">
              <w:rPr>
                <w:rFonts w:ascii="Open Sans" w:hAnsi="Open Sans" w:cs="Open Sans"/>
                <w:sz w:val="20"/>
                <w:szCs w:val="20"/>
              </w:rPr>
              <w:t>, договор с учредителем, структура и штатная численность, штатное расписание, должностные инструкции работников, правила внутреннего трудового распорядка.</w:t>
            </w:r>
          </w:p>
          <w:p w:rsidR="00346A67" w:rsidRPr="00346A67" w:rsidRDefault="00346A67" w:rsidP="00705A04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346A67" w:rsidRPr="00485C76" w:rsidTr="006A44EA">
        <w:tc>
          <w:tcPr>
            <w:tcW w:w="2424" w:type="dxa"/>
          </w:tcPr>
          <w:p w:rsidR="00346A67" w:rsidRDefault="00814DA6" w:rsidP="00346A67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29</w:t>
            </w:r>
          </w:p>
          <w:p w:rsidR="00346A67" w:rsidRDefault="00705A04" w:rsidP="00165EFA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Р</w:t>
            </w:r>
            <w:r w:rsidR="00346A67" w:rsidRPr="00346A67">
              <w:rPr>
                <w:rFonts w:ascii="Open Sans" w:hAnsi="Open Sans" w:cs="Open Sans"/>
                <w:sz w:val="20"/>
                <w:szCs w:val="20"/>
              </w:rPr>
              <w:t>аспорядительные и информационно-справочные документы</w:t>
            </w:r>
          </w:p>
        </w:tc>
        <w:tc>
          <w:tcPr>
            <w:tcW w:w="7925" w:type="dxa"/>
          </w:tcPr>
          <w:p w:rsidR="00346A67" w:rsidRDefault="00A01573" w:rsidP="00346A67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Р</w:t>
            </w:r>
            <w:r w:rsidR="00346A67" w:rsidRPr="00485C76">
              <w:rPr>
                <w:rFonts w:ascii="Open Sans" w:hAnsi="Open Sans" w:cs="Open Sans"/>
                <w:b/>
                <w:sz w:val="20"/>
                <w:szCs w:val="20"/>
              </w:rPr>
              <w:t xml:space="preserve">аспорядительные </w:t>
            </w:r>
            <w:r w:rsidR="00346A67">
              <w:rPr>
                <w:rFonts w:ascii="Open Sans" w:hAnsi="Open Sans" w:cs="Open Sans"/>
                <w:b/>
                <w:sz w:val="20"/>
                <w:szCs w:val="20"/>
              </w:rPr>
              <w:t xml:space="preserve">документы </w:t>
            </w:r>
            <w:bookmarkStart w:id="0" w:name="_GoBack"/>
            <w:bookmarkEnd w:id="0"/>
            <w:r w:rsidR="00346A67">
              <w:rPr>
                <w:rFonts w:ascii="Open Sans" w:hAnsi="Open Sans" w:cs="Open Sans"/>
                <w:b/>
                <w:sz w:val="20"/>
                <w:szCs w:val="20"/>
              </w:rPr>
              <w:t xml:space="preserve">- </w:t>
            </w:r>
            <w:r w:rsidR="00346A67" w:rsidRPr="00485C76">
              <w:rPr>
                <w:rFonts w:ascii="Open Sans" w:hAnsi="Open Sans" w:cs="Open Sans"/>
                <w:sz w:val="20"/>
                <w:szCs w:val="20"/>
              </w:rPr>
              <w:t>прик</w:t>
            </w:r>
            <w:r w:rsidR="00346A67">
              <w:rPr>
                <w:rFonts w:ascii="Open Sans" w:hAnsi="Open Sans" w:cs="Open Sans"/>
                <w:sz w:val="20"/>
                <w:szCs w:val="20"/>
              </w:rPr>
              <w:t>азы, распоряжения и инструкции</w:t>
            </w:r>
          </w:p>
          <w:p w:rsidR="00346A67" w:rsidRPr="00165EFA" w:rsidRDefault="00346A67" w:rsidP="00346A67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hAnsi="Open Sans" w:cs="Open Sans"/>
                <w:b/>
                <w:sz w:val="6"/>
                <w:szCs w:val="6"/>
              </w:rPr>
            </w:pPr>
          </w:p>
          <w:p w:rsidR="00346A67" w:rsidRPr="00346A67" w:rsidRDefault="00A01573" w:rsidP="00165EFA">
            <w:pPr>
              <w:shd w:val="clear" w:color="auto" w:fill="FFFFFF"/>
              <w:tabs>
                <w:tab w:val="left" w:pos="317"/>
              </w:tabs>
              <w:spacing w:after="0" w:line="240" w:lineRule="auto"/>
              <w:ind w:left="34"/>
              <w:jc w:val="both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И</w:t>
            </w:r>
            <w:r w:rsidR="00346A67" w:rsidRPr="00485C76">
              <w:rPr>
                <w:rFonts w:ascii="Open Sans" w:hAnsi="Open Sans" w:cs="Open Sans"/>
                <w:b/>
                <w:sz w:val="20"/>
                <w:szCs w:val="20"/>
              </w:rPr>
              <w:t>нформационно-справочные документы</w:t>
            </w:r>
            <w:r w:rsidR="00346A67">
              <w:rPr>
                <w:rFonts w:ascii="Open Sans" w:hAnsi="Open Sans" w:cs="Open Sans"/>
                <w:b/>
                <w:sz w:val="20"/>
                <w:szCs w:val="20"/>
              </w:rPr>
              <w:t xml:space="preserve"> -</w:t>
            </w:r>
            <w:r w:rsidR="00346A67" w:rsidRPr="00485C76">
              <w:rPr>
                <w:rFonts w:ascii="Open Sans" w:hAnsi="Open Sans" w:cs="Open Sans"/>
                <w:sz w:val="20"/>
                <w:szCs w:val="20"/>
              </w:rPr>
              <w:t xml:space="preserve"> трудовые соглашения, письма, отчеты, протоколы, справки, акты, докладные </w:t>
            </w:r>
            <w:r w:rsidR="00346A67">
              <w:rPr>
                <w:rFonts w:ascii="Open Sans" w:hAnsi="Open Sans" w:cs="Open Sans"/>
                <w:sz w:val="20"/>
                <w:szCs w:val="20"/>
              </w:rPr>
              <w:t>и объяснительные за</w:t>
            </w:r>
            <w:r>
              <w:rPr>
                <w:rFonts w:ascii="Open Sans" w:hAnsi="Open Sans" w:cs="Open Sans"/>
                <w:sz w:val="20"/>
                <w:szCs w:val="20"/>
              </w:rPr>
              <w:t>писки и другие</w:t>
            </w:r>
          </w:p>
        </w:tc>
      </w:tr>
      <w:tr w:rsidR="00165EFA" w:rsidRPr="00165EFA" w:rsidTr="005B1BCF">
        <w:trPr>
          <w:trHeight w:val="76"/>
        </w:trPr>
        <w:tc>
          <w:tcPr>
            <w:tcW w:w="2424" w:type="dxa"/>
            <w:shd w:val="clear" w:color="auto" w:fill="DDD9C3"/>
          </w:tcPr>
          <w:p w:rsidR="00165EFA" w:rsidRPr="00165EFA" w:rsidRDefault="00165EFA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7925" w:type="dxa"/>
            <w:shd w:val="clear" w:color="auto" w:fill="DDD9C3"/>
          </w:tcPr>
          <w:p w:rsidR="00165EFA" w:rsidRPr="00165EFA" w:rsidRDefault="00165EFA" w:rsidP="00143FD4">
            <w:pPr>
              <w:spacing w:after="0" w:line="240" w:lineRule="auto"/>
              <w:rPr>
                <w:rStyle w:val="a8"/>
                <w:rFonts w:ascii="Open Sans" w:hAnsi="Open Sans" w:cs="Open Sans"/>
                <w:sz w:val="20"/>
                <w:szCs w:val="20"/>
                <w:shd w:val="clear" w:color="auto" w:fill="FFFFFF"/>
              </w:rPr>
            </w:pPr>
          </w:p>
        </w:tc>
      </w:tr>
      <w:tr w:rsidR="00143FD4" w:rsidRPr="00485C76" w:rsidTr="00705A04">
        <w:trPr>
          <w:trHeight w:val="1799"/>
        </w:trPr>
        <w:tc>
          <w:tcPr>
            <w:tcW w:w="2424" w:type="dxa"/>
          </w:tcPr>
          <w:p w:rsidR="00143FD4" w:rsidRPr="00485C76" w:rsidRDefault="00755AD1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30</w:t>
            </w:r>
          </w:p>
          <w:p w:rsidR="00143FD4" w:rsidRPr="00485C76" w:rsidRDefault="00143FD4" w:rsidP="00705A0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Какие государственные символы существуют в настоящий момент в Росси</w:t>
            </w:r>
            <w:r w:rsidR="00705A04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йской Федерации</w:t>
            </w: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?</w:t>
            </w:r>
          </w:p>
        </w:tc>
        <w:tc>
          <w:tcPr>
            <w:tcW w:w="7925" w:type="dxa"/>
          </w:tcPr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</w:pPr>
            <w:r w:rsidRPr="00485C76">
              <w:rPr>
                <w:rStyle w:val="a8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Государственный флаг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, </w:t>
            </w:r>
            <w:r w:rsidRPr="00485C76">
              <w:rPr>
                <w:rStyle w:val="a8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Государственный герб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 и </w:t>
            </w:r>
          </w:p>
          <w:p w:rsidR="00705A04" w:rsidRDefault="00143FD4" w:rsidP="00755AD1">
            <w:pPr>
              <w:spacing w:after="0" w:line="240" w:lineRule="auto"/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</w:pPr>
            <w:r w:rsidRPr="00485C76">
              <w:rPr>
                <w:rStyle w:val="a8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Государственный гимн</w:t>
            </w:r>
          </w:p>
          <w:p w:rsidR="00705A04" w:rsidRPr="00705A04" w:rsidRDefault="00705A04" w:rsidP="00755AD1">
            <w:pPr>
              <w:spacing w:after="0" w:line="240" w:lineRule="auto"/>
              <w:rPr>
                <w:rFonts w:ascii="Open Sans" w:hAnsi="Open Sans" w:cs="Open Sans"/>
                <w:color w:val="333333"/>
                <w:sz w:val="6"/>
                <w:szCs w:val="6"/>
                <w:shd w:val="clear" w:color="auto" w:fill="FFFFFF"/>
              </w:rPr>
            </w:pPr>
          </w:p>
          <w:p w:rsidR="00143FD4" w:rsidRPr="00485C76" w:rsidRDefault="00143FD4" w:rsidP="00755AD1">
            <w:pPr>
              <w:spacing w:after="0" w:line="240" w:lineRule="auto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Их статус закреплён в федеральных конституционных законах. Эти символы олицетворяют национальный суверенитет и самобытность страны, несут определённый идеологический смысл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</w:tc>
      </w:tr>
      <w:tr w:rsidR="00755AD1" w:rsidRPr="00485C76" w:rsidTr="006A44EA">
        <w:tc>
          <w:tcPr>
            <w:tcW w:w="2424" w:type="dxa"/>
          </w:tcPr>
          <w:p w:rsidR="00755AD1" w:rsidRPr="00485C76" w:rsidRDefault="00755AD1" w:rsidP="00755AD1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31</w:t>
            </w:r>
          </w:p>
          <w:p w:rsidR="00755AD1" w:rsidRDefault="00755AD1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Что изображено на гербе России?</w:t>
            </w:r>
          </w:p>
        </w:tc>
        <w:tc>
          <w:tcPr>
            <w:tcW w:w="7925" w:type="dxa"/>
          </w:tcPr>
          <w:p w:rsidR="00755AD1" w:rsidRPr="00421D40" w:rsidRDefault="00755AD1" w:rsidP="00755AD1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21D40">
              <w:rPr>
                <w:rFonts w:ascii="Open Sans" w:hAnsi="Open Sans" w:cs="Open Sans"/>
                <w:sz w:val="20"/>
                <w:szCs w:val="20"/>
              </w:rPr>
              <w:t>Современный герб утвержден Указом Президента Р</w:t>
            </w:r>
            <w:r>
              <w:rPr>
                <w:rFonts w:ascii="Open Sans" w:hAnsi="Open Sans" w:cs="Open Sans"/>
                <w:sz w:val="20"/>
                <w:szCs w:val="20"/>
              </w:rPr>
              <w:t xml:space="preserve">оссийской </w:t>
            </w:r>
            <w:r w:rsidRPr="00421D40">
              <w:rPr>
                <w:rFonts w:ascii="Open Sans" w:hAnsi="Open Sans" w:cs="Open Sans"/>
                <w:sz w:val="20"/>
                <w:szCs w:val="20"/>
              </w:rPr>
              <w:t>Ф</w:t>
            </w:r>
            <w:r>
              <w:rPr>
                <w:rFonts w:ascii="Open Sans" w:hAnsi="Open Sans" w:cs="Open Sans"/>
                <w:sz w:val="20"/>
                <w:szCs w:val="20"/>
              </w:rPr>
              <w:t>едерации</w:t>
            </w:r>
            <w:r w:rsidRPr="00421D40">
              <w:rPr>
                <w:rFonts w:ascii="Open Sans" w:hAnsi="Open Sans" w:cs="Open Sans"/>
                <w:sz w:val="20"/>
                <w:szCs w:val="20"/>
              </w:rPr>
              <w:t xml:space="preserve"> от 30 ноября 1993</w:t>
            </w:r>
            <w:r w:rsidR="00705A04">
              <w:rPr>
                <w:rFonts w:ascii="Open Sans" w:hAnsi="Open Sans" w:cs="Open Sans"/>
                <w:sz w:val="20"/>
                <w:szCs w:val="20"/>
              </w:rPr>
              <w:t xml:space="preserve"> года</w:t>
            </w:r>
          </w:p>
          <w:p w:rsidR="00755AD1" w:rsidRDefault="00755AD1" w:rsidP="00755AD1">
            <w:pPr>
              <w:spacing w:after="0" w:line="240" w:lineRule="auto"/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</w:pPr>
            <w:r w:rsidRPr="00757FD9">
              <w:rPr>
                <w:rFonts w:ascii="Open Sans" w:eastAsia="Times New Roman" w:hAnsi="Open Sans" w:cs="Open Sans"/>
                <w:color w:val="000000"/>
                <w:sz w:val="20"/>
                <w:szCs w:val="20"/>
                <w:u w:val="single"/>
                <w:lang w:eastAsia="ru-RU"/>
              </w:rPr>
              <w:t>Что изображено</w:t>
            </w:r>
            <w:r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>: Золотой дву</w:t>
            </w:r>
            <w:r w:rsidRPr="00485C76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>главый орел на красном геральдическом щите; над орлом три короны Петра Великого, в лапах орла скипетр и держава, на груди орла на красном щите серебряный всадник</w:t>
            </w:r>
            <w:r w:rsidR="00881C4F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 xml:space="preserve"> в синем плаще </w:t>
            </w:r>
            <w:r w:rsidRPr="00485C76">
              <w:rPr>
                <w:rFonts w:ascii="Open Sans" w:eastAsia="Times New Roman" w:hAnsi="Open Sans" w:cs="Open Sans"/>
                <w:color w:val="000000"/>
                <w:sz w:val="20"/>
                <w:szCs w:val="20"/>
                <w:lang w:eastAsia="ru-RU"/>
              </w:rPr>
              <w:t>на серебряном коне, поражающий копьем дракона</w:t>
            </w:r>
          </w:p>
          <w:p w:rsidR="00755AD1" w:rsidRPr="00026C19" w:rsidRDefault="00755AD1" w:rsidP="00755AD1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143FD4" w:rsidRPr="00485C76" w:rsidTr="000D487C">
        <w:trPr>
          <w:trHeight w:val="1596"/>
        </w:trPr>
        <w:tc>
          <w:tcPr>
            <w:tcW w:w="2424" w:type="dxa"/>
          </w:tcPr>
          <w:p w:rsidR="00143FD4" w:rsidRPr="00485C76" w:rsidRDefault="000D487C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32</w:t>
            </w:r>
          </w:p>
          <w:p w:rsidR="00143FD4" w:rsidRPr="00A031FE" w:rsidRDefault="00143FD4" w:rsidP="000D487C">
            <w:pPr>
              <w:spacing w:after="0" w:line="240" w:lineRule="auto"/>
              <w:rPr>
                <w:rFonts w:ascii="Open Sans" w:hAnsi="Open Sans" w:cs="Open Sans"/>
                <w:b/>
                <w:sz w:val="4"/>
                <w:szCs w:val="4"/>
              </w:rPr>
            </w:pPr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 xml:space="preserve">Во времена правления какого царя появился </w:t>
            </w:r>
            <w:proofErr w:type="spellStart"/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триколор</w:t>
            </w:r>
            <w:proofErr w:type="spellEnd"/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?</w:t>
            </w:r>
          </w:p>
        </w:tc>
        <w:tc>
          <w:tcPr>
            <w:tcW w:w="7925" w:type="dxa"/>
          </w:tcPr>
          <w:p w:rsidR="00143FD4" w:rsidRPr="00485C76" w:rsidRDefault="00143FD4" w:rsidP="000D487C">
            <w:pPr>
              <w:pStyle w:val="a4"/>
              <w:shd w:val="clear" w:color="auto" w:fill="FFFFFF"/>
              <w:spacing w:after="0" w:line="240" w:lineRule="auto"/>
              <w:ind w:left="0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 xml:space="preserve">Прообраз современного российского </w:t>
            </w:r>
            <w:proofErr w:type="spellStart"/>
            <w:r w:rsidRPr="00485C76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триколора</w:t>
            </w:r>
            <w:proofErr w:type="spellEnd"/>
            <w:r w:rsidRPr="00485C76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 xml:space="preserve"> появился в России в конце XVII века, во времена правления </w:t>
            </w:r>
            <w:r w:rsidRPr="00485C76">
              <w:rPr>
                <w:rFonts w:ascii="Open Sans" w:eastAsia="Times New Roman" w:hAnsi="Open Sans" w:cs="Open Sans"/>
                <w:b/>
                <w:bCs/>
                <w:color w:val="333333"/>
                <w:sz w:val="20"/>
                <w:szCs w:val="20"/>
                <w:lang w:eastAsia="ru-RU"/>
              </w:rPr>
              <w:t xml:space="preserve">царя Алексея Михайловича. </w:t>
            </w:r>
            <w:r w:rsidRPr="00485C76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>В 1668 году бело-сине-красный флаг был поднят на первом</w:t>
            </w:r>
            <w:r w:rsidR="000D487C"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  <w:t xml:space="preserve"> русском военном корабле «Орёл»</w:t>
            </w:r>
          </w:p>
        </w:tc>
      </w:tr>
      <w:tr w:rsidR="000D487C" w:rsidRPr="00485C76" w:rsidTr="00705A04">
        <w:trPr>
          <w:trHeight w:val="1787"/>
        </w:trPr>
        <w:tc>
          <w:tcPr>
            <w:tcW w:w="2424" w:type="dxa"/>
          </w:tcPr>
          <w:p w:rsidR="000D487C" w:rsidRPr="00485C76" w:rsidRDefault="000D487C" w:rsidP="000D487C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lastRenderedPageBreak/>
              <w:t>№ 33</w:t>
            </w:r>
          </w:p>
          <w:p w:rsidR="000D487C" w:rsidRDefault="000D487C" w:rsidP="00705A0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Когда в Москве впервые был официально поднят трехцветный российский флаг?</w:t>
            </w:r>
          </w:p>
        </w:tc>
        <w:tc>
          <w:tcPr>
            <w:tcW w:w="7925" w:type="dxa"/>
          </w:tcPr>
          <w:p w:rsidR="000D487C" w:rsidRPr="00485C76" w:rsidRDefault="000D487C" w:rsidP="000D487C">
            <w:pPr>
              <w:shd w:val="clear" w:color="auto" w:fill="FFFFFF"/>
              <w:spacing w:after="0" w:line="240" w:lineRule="auto"/>
              <w:rPr>
                <w:rFonts w:ascii="Open Sans" w:hAnsi="Open Sans" w:cs="Open Sans"/>
                <w:color w:val="333333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22 августа 1991 года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</w:rPr>
              <w:t xml:space="preserve"> над Белым домом в Москве впервые был официально поднят трёхцветный российский флаг.</w:t>
            </w:r>
          </w:p>
          <w:p w:rsidR="000D487C" w:rsidRPr="00485C76" w:rsidRDefault="000D487C" w:rsidP="000D487C">
            <w:pPr>
              <w:pStyle w:val="a4"/>
              <w:shd w:val="clear" w:color="auto" w:fill="FFFFFF"/>
              <w:spacing w:after="0" w:line="240" w:lineRule="auto"/>
              <w:ind w:left="0"/>
              <w:rPr>
                <w:rFonts w:ascii="Open Sans" w:eastAsia="Times New Roman" w:hAnsi="Open Sans" w:cs="Open Sans"/>
                <w:color w:val="333333"/>
                <w:sz w:val="20"/>
                <w:szCs w:val="20"/>
                <w:lang w:eastAsia="ru-RU"/>
              </w:rPr>
            </w:pPr>
            <w:r w:rsidRPr="00485C76">
              <w:rPr>
                <w:rFonts w:ascii="Open Sans" w:hAnsi="Open Sans" w:cs="Open Sans"/>
                <w:color w:val="333333"/>
                <w:sz w:val="20"/>
                <w:szCs w:val="20"/>
              </w:rPr>
              <w:t xml:space="preserve">В этот день Чрезвычайная сессия Верховного Совета РСФСР постановила считать </w:t>
            </w:r>
            <w:proofErr w:type="spellStart"/>
            <w:r w:rsidRPr="00485C76">
              <w:rPr>
                <w:rFonts w:ascii="Open Sans" w:hAnsi="Open Sans" w:cs="Open Sans"/>
                <w:color w:val="333333"/>
                <w:sz w:val="20"/>
                <w:szCs w:val="20"/>
              </w:rPr>
              <w:t>триколор</w:t>
            </w:r>
            <w:proofErr w:type="spellEnd"/>
            <w:r w:rsidRPr="00485C76">
              <w:rPr>
                <w:rFonts w:ascii="Open Sans" w:hAnsi="Open Sans" w:cs="Open Sans"/>
                <w:color w:val="333333"/>
                <w:sz w:val="20"/>
                <w:szCs w:val="20"/>
              </w:rPr>
              <w:t xml:space="preserve"> официальным символом России</w:t>
            </w:r>
          </w:p>
        </w:tc>
      </w:tr>
      <w:tr w:rsidR="00143FD4" w:rsidRPr="00485C76" w:rsidTr="00A031FE">
        <w:trPr>
          <w:trHeight w:val="2400"/>
        </w:trPr>
        <w:tc>
          <w:tcPr>
            <w:tcW w:w="2424" w:type="dxa"/>
          </w:tcPr>
          <w:p w:rsidR="00143FD4" w:rsidRPr="00485C76" w:rsidRDefault="000D487C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34</w:t>
            </w:r>
          </w:p>
          <w:p w:rsidR="00143FD4" w:rsidRPr="00485C76" w:rsidRDefault="00143FD4" w:rsidP="00143FD4">
            <w:pPr>
              <w:spacing w:after="0" w:line="240" w:lineRule="auto"/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</w:pP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Государственный гимн Российской Федерации - это:</w:t>
            </w:r>
          </w:p>
          <w:p w:rsidR="00143FD4" w:rsidRPr="000D487C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4"/>
                <w:szCs w:val="4"/>
              </w:rPr>
            </w:pP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Style w:val="what"/>
                <w:rFonts w:ascii="Open Sans" w:hAnsi="Open Sans" w:cs="Open Sans"/>
                <w:sz w:val="20"/>
                <w:szCs w:val="20"/>
                <w:shd w:val="clear" w:color="auto" w:fill="FFFFFF"/>
              </w:rPr>
              <w:t>Автор музыки Государственного гимна России, автор слов</w:t>
            </w:r>
          </w:p>
        </w:tc>
        <w:tc>
          <w:tcPr>
            <w:tcW w:w="7925" w:type="dxa"/>
          </w:tcPr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О</w:t>
            </w:r>
            <w:r w:rsidRPr="00485C76">
              <w:rPr>
                <w:rStyle w:val="a8"/>
                <w:rFonts w:ascii="Open Sans" w:hAnsi="Open Sans" w:cs="Open Sans"/>
                <w:b w:val="0"/>
                <w:color w:val="333333"/>
                <w:sz w:val="20"/>
                <w:szCs w:val="20"/>
                <w:shd w:val="clear" w:color="auto" w:fill="FFFFFF"/>
              </w:rPr>
              <w:t>фициальное музыкально-поэтическое произведение, исполняемое в установленных законом случаях</w:t>
            </w:r>
            <w:r w:rsidRPr="00485C76">
              <w:rPr>
                <w:rFonts w:ascii="Open Sans" w:hAnsi="Open Sans" w:cs="Open Sans"/>
                <w:b/>
                <w:color w:val="333333"/>
                <w:sz w:val="20"/>
                <w:szCs w:val="20"/>
                <w:shd w:val="clear" w:color="auto" w:fill="FFFFFF"/>
              </w:rPr>
              <w:t>.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Состоит из трёх куплетов, трёх припевов</w:t>
            </w:r>
          </w:p>
          <w:p w:rsidR="00143FD4" w:rsidRPr="000D487C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4"/>
                <w:szCs w:val="4"/>
              </w:rPr>
            </w:pPr>
          </w:p>
          <w:p w:rsidR="00143FD4" w:rsidRPr="009A2BF9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10"/>
                <w:szCs w:val="10"/>
              </w:rPr>
            </w:pPr>
          </w:p>
          <w:p w:rsidR="00143FD4" w:rsidRPr="00485C76" w:rsidRDefault="00143FD4" w:rsidP="000D487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>Автор музыки – композитор</w:t>
            </w:r>
            <w:r w:rsidRPr="00485C76">
              <w:rPr>
                <w:rStyle w:val="a8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 Александр Александров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. Он сочинил её в 1939 году на основе своей песни «Гимн партии большевиков».</w:t>
            </w:r>
          </w:p>
          <w:p w:rsidR="00143FD4" w:rsidRPr="00485C76" w:rsidRDefault="00143FD4" w:rsidP="00143FD4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Автор слов - </w:t>
            </w:r>
            <w:r w:rsidRPr="00485C76">
              <w:rPr>
                <w:rStyle w:val="a8"/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Сергей Михалков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. Он создал текст в 2000 году. Ранее Михалков участвовал в создании текста гимна СССР (в соавторстве с Габриэлем Эль-</w:t>
            </w:r>
            <w:proofErr w:type="spellStart"/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Регистаном</w:t>
            </w:r>
            <w:proofErr w:type="spellEnd"/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). В 2000 году указом президента РФ были утверждены как музыка Александрова, так и новый текст Михалкова.</w:t>
            </w:r>
          </w:p>
        </w:tc>
      </w:tr>
      <w:tr w:rsidR="00143FD4" w:rsidRPr="00485C76" w:rsidTr="006A44EA">
        <w:tc>
          <w:tcPr>
            <w:tcW w:w="2424" w:type="dxa"/>
          </w:tcPr>
          <w:p w:rsidR="00143FD4" w:rsidRDefault="000D487C" w:rsidP="00143FD4">
            <w:pPr>
              <w:spacing w:after="0"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№ 35</w:t>
            </w:r>
          </w:p>
          <w:p w:rsidR="00143FD4" w:rsidRPr="00485C76" w:rsidRDefault="00143FD4" w:rsidP="00143FD4">
            <w:pPr>
              <w:spacing w:after="0" w:line="240" w:lineRule="auto"/>
              <w:rPr>
                <w:rFonts w:ascii="Open Sans" w:eastAsia="Times New Roman" w:hAnsi="Open Sans" w:cs="Open Sans"/>
                <w:sz w:val="20"/>
                <w:szCs w:val="20"/>
                <w:lang w:eastAsia="ru-RU"/>
              </w:rPr>
            </w:pPr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Как называется наука о флагах?</w:t>
            </w:r>
          </w:p>
          <w:p w:rsidR="000D487C" w:rsidRDefault="000D487C" w:rsidP="00143FD4">
            <w:pPr>
              <w:spacing w:line="240" w:lineRule="auto"/>
              <w:rPr>
                <w:rFonts w:ascii="Open Sans" w:hAnsi="Open Sans" w:cs="Open Sans"/>
                <w:b/>
                <w:sz w:val="4"/>
                <w:szCs w:val="4"/>
              </w:rPr>
            </w:pPr>
          </w:p>
          <w:p w:rsidR="00143FD4" w:rsidRPr="00485C76" w:rsidRDefault="00143FD4" w:rsidP="00143FD4">
            <w:pPr>
              <w:spacing w:line="240" w:lineRule="auto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485C76">
              <w:rPr>
                <w:rFonts w:ascii="Open Sans" w:eastAsia="Times New Roman" w:hAnsi="Open Sans" w:cs="Open Sans"/>
                <w:sz w:val="20"/>
                <w:szCs w:val="20"/>
                <w:shd w:val="clear" w:color="auto" w:fill="FFFFFF"/>
                <w:lang w:eastAsia="ru-RU"/>
              </w:rPr>
              <w:t>Как называется наука о гербах?</w:t>
            </w:r>
          </w:p>
        </w:tc>
        <w:tc>
          <w:tcPr>
            <w:tcW w:w="7925" w:type="dxa"/>
          </w:tcPr>
          <w:p w:rsidR="00143FD4" w:rsidRPr="00485C76" w:rsidRDefault="00143FD4" w:rsidP="000D487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proofErr w:type="spellStart"/>
            <w:r w:rsidRPr="00705A04">
              <w:rPr>
                <w:rFonts w:ascii="Open Sans" w:hAnsi="Open Sans" w:cs="Open Sans"/>
                <w:sz w:val="20"/>
                <w:szCs w:val="20"/>
                <w:u w:val="single"/>
              </w:rPr>
              <w:t>Вексиллология</w:t>
            </w:r>
            <w:proofErr w:type="spellEnd"/>
            <w:r w:rsidRPr="00705A04">
              <w:rPr>
                <w:rFonts w:ascii="Open Sans" w:hAnsi="Open Sans" w:cs="Open Sans"/>
                <w:sz w:val="20"/>
                <w:szCs w:val="20"/>
                <w:u w:val="single"/>
              </w:rPr>
              <w:t>.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 Это вспомогательная историческая дисциплина, которая изучает историю формирования и развития так называемого знамённого материала: флагов, знамён, штандартов, стягов, хоругвей, вымпелов, гюйсов, флюгеров, бунчуков и других предметов, которые носятся на древке. </w:t>
            </w:r>
          </w:p>
          <w:p w:rsidR="00143FD4" w:rsidRPr="00A031FE" w:rsidRDefault="00143FD4" w:rsidP="00143FD4">
            <w:pPr>
              <w:spacing w:after="0" w:line="240" w:lineRule="auto"/>
              <w:ind w:left="22"/>
              <w:jc w:val="both"/>
              <w:rPr>
                <w:rFonts w:ascii="Open Sans" w:hAnsi="Open Sans" w:cs="Open Sans"/>
                <w:sz w:val="6"/>
                <w:szCs w:val="6"/>
              </w:rPr>
            </w:pPr>
          </w:p>
          <w:p w:rsidR="00143FD4" w:rsidRPr="00485C76" w:rsidRDefault="00143FD4" w:rsidP="000D487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705A04">
              <w:rPr>
                <w:rFonts w:ascii="Open Sans" w:hAnsi="Open Sans" w:cs="Open Sans"/>
                <w:sz w:val="20"/>
                <w:szCs w:val="20"/>
                <w:u w:val="single"/>
              </w:rPr>
              <w:t>Геральдика</w:t>
            </w:r>
            <w:r w:rsidRPr="00485C76">
              <w:rPr>
                <w:rFonts w:ascii="Open Sans" w:hAnsi="Open Sans" w:cs="Open Sans"/>
                <w:sz w:val="20"/>
                <w:szCs w:val="20"/>
              </w:rPr>
              <w:t xml:space="preserve">. </w:t>
            </w:r>
            <w:r w:rsidRPr="00485C76">
              <w:rPr>
                <w:rFonts w:ascii="Open Sans" w:hAnsi="Open Sans" w:cs="Open Sans"/>
                <w:color w:val="333333"/>
                <w:sz w:val="20"/>
                <w:szCs w:val="20"/>
                <w:shd w:val="clear" w:color="auto" w:fill="FFFFFF"/>
              </w:rPr>
              <w:t>Это вспомогательная историческая дисциплина, которая изучает происхождение и развитие гербов, правила их составления и использования, а также общественно-правовое значение. </w:t>
            </w:r>
          </w:p>
        </w:tc>
      </w:tr>
    </w:tbl>
    <w:p w:rsidR="004A1C00" w:rsidRPr="00485C76" w:rsidRDefault="004A1C00" w:rsidP="00485C76">
      <w:pPr>
        <w:spacing w:line="240" w:lineRule="auto"/>
        <w:jc w:val="center"/>
        <w:rPr>
          <w:rFonts w:ascii="Open Sans" w:hAnsi="Open Sans" w:cs="Open Sans"/>
          <w:b/>
          <w:sz w:val="20"/>
          <w:szCs w:val="20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7B0ADD" w:rsidRDefault="007B0ADD" w:rsidP="007B0ADD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sectPr w:rsidR="007B0ADD" w:rsidSect="00E57EFE">
      <w:pgSz w:w="11906" w:h="16838"/>
      <w:pgMar w:top="794" w:right="794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0000000000000000000"/>
    <w:charset w:val="CC"/>
    <w:family w:val="auto"/>
    <w:pitch w:val="variable"/>
    <w:sig w:usb0="E00002FF" w:usb1="4000201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4C4A3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3DB1091"/>
    <w:multiLevelType w:val="hybridMultilevel"/>
    <w:tmpl w:val="5664A938"/>
    <w:lvl w:ilvl="0" w:tplc="C642638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E10D1"/>
    <w:multiLevelType w:val="multilevel"/>
    <w:tmpl w:val="AEB6F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C7B8F"/>
    <w:multiLevelType w:val="hybridMultilevel"/>
    <w:tmpl w:val="24E4C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E799D"/>
    <w:multiLevelType w:val="hybridMultilevel"/>
    <w:tmpl w:val="E0DA9D3A"/>
    <w:lvl w:ilvl="0" w:tplc="5F9A324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6139A7"/>
    <w:multiLevelType w:val="hybridMultilevel"/>
    <w:tmpl w:val="1316A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7C53A8"/>
    <w:multiLevelType w:val="multilevel"/>
    <w:tmpl w:val="12FA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D2DF9"/>
    <w:multiLevelType w:val="hybridMultilevel"/>
    <w:tmpl w:val="AF0CF8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64DC9"/>
    <w:multiLevelType w:val="multilevel"/>
    <w:tmpl w:val="D02EF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CD6FDB"/>
    <w:multiLevelType w:val="multilevel"/>
    <w:tmpl w:val="C3F8B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7F4F3B"/>
    <w:multiLevelType w:val="multilevel"/>
    <w:tmpl w:val="AC9A2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054548"/>
    <w:multiLevelType w:val="multilevel"/>
    <w:tmpl w:val="2A44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B1012A"/>
    <w:multiLevelType w:val="multilevel"/>
    <w:tmpl w:val="ABEC0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B3B15DA"/>
    <w:multiLevelType w:val="hybridMultilevel"/>
    <w:tmpl w:val="C0A289B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B0500C"/>
    <w:multiLevelType w:val="hybridMultilevel"/>
    <w:tmpl w:val="B7942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766FCD"/>
    <w:multiLevelType w:val="hybridMultilevel"/>
    <w:tmpl w:val="E0DA9D3A"/>
    <w:lvl w:ilvl="0" w:tplc="5F9A324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5345DB"/>
    <w:multiLevelType w:val="hybridMultilevel"/>
    <w:tmpl w:val="DEEC8620"/>
    <w:lvl w:ilvl="0" w:tplc="4B8A3F54">
      <w:start w:val="1"/>
      <w:numFmt w:val="decimal"/>
      <w:lvlText w:val="%1."/>
      <w:lvlJc w:val="left"/>
      <w:pPr>
        <w:ind w:left="39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7" w15:restartNumberingAfterBreak="0">
    <w:nsid w:val="50E52087"/>
    <w:multiLevelType w:val="hybridMultilevel"/>
    <w:tmpl w:val="92FAF9C8"/>
    <w:lvl w:ilvl="0" w:tplc="393E90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A84CAF"/>
    <w:multiLevelType w:val="hybridMultilevel"/>
    <w:tmpl w:val="16FE5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E16DB"/>
    <w:multiLevelType w:val="multilevel"/>
    <w:tmpl w:val="08424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35697"/>
    <w:multiLevelType w:val="multilevel"/>
    <w:tmpl w:val="6252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7C788B"/>
    <w:multiLevelType w:val="multilevel"/>
    <w:tmpl w:val="6A78E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057EA0"/>
    <w:multiLevelType w:val="hybridMultilevel"/>
    <w:tmpl w:val="49747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2"/>
  </w:num>
  <w:num w:numId="4">
    <w:abstractNumId w:val="3"/>
  </w:num>
  <w:num w:numId="5">
    <w:abstractNumId w:val="18"/>
  </w:num>
  <w:num w:numId="6">
    <w:abstractNumId w:val="13"/>
  </w:num>
  <w:num w:numId="7">
    <w:abstractNumId w:val="7"/>
  </w:num>
  <w:num w:numId="8">
    <w:abstractNumId w:val="17"/>
  </w:num>
  <w:num w:numId="9">
    <w:abstractNumId w:val="16"/>
  </w:num>
  <w:num w:numId="10">
    <w:abstractNumId w:val="4"/>
  </w:num>
  <w:num w:numId="11">
    <w:abstractNumId w:val="6"/>
  </w:num>
  <w:num w:numId="12">
    <w:abstractNumId w:val="9"/>
  </w:num>
  <w:num w:numId="13">
    <w:abstractNumId w:val="8"/>
  </w:num>
  <w:num w:numId="14">
    <w:abstractNumId w:val="10"/>
  </w:num>
  <w:num w:numId="15">
    <w:abstractNumId w:val="20"/>
  </w:num>
  <w:num w:numId="16">
    <w:abstractNumId w:val="19"/>
  </w:num>
  <w:num w:numId="17">
    <w:abstractNumId w:val="12"/>
  </w:num>
  <w:num w:numId="18">
    <w:abstractNumId w:val="2"/>
  </w:num>
  <w:num w:numId="19">
    <w:abstractNumId w:val="11"/>
  </w:num>
  <w:num w:numId="20">
    <w:abstractNumId w:val="21"/>
  </w:num>
  <w:num w:numId="21">
    <w:abstractNumId w:val="14"/>
  </w:num>
  <w:num w:numId="22">
    <w:abstractNumId w:val="5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DBD"/>
    <w:rsid w:val="00002834"/>
    <w:rsid w:val="00026C19"/>
    <w:rsid w:val="00070F8F"/>
    <w:rsid w:val="000A274A"/>
    <w:rsid w:val="000D487C"/>
    <w:rsid w:val="000F1D00"/>
    <w:rsid w:val="000F533C"/>
    <w:rsid w:val="00111EF9"/>
    <w:rsid w:val="001266F8"/>
    <w:rsid w:val="00130C3E"/>
    <w:rsid w:val="00143FD4"/>
    <w:rsid w:val="00155ACE"/>
    <w:rsid w:val="00162595"/>
    <w:rsid w:val="00165EFA"/>
    <w:rsid w:val="00175C60"/>
    <w:rsid w:val="001938B6"/>
    <w:rsid w:val="001A2B24"/>
    <w:rsid w:val="001B2BD9"/>
    <w:rsid w:val="001B61A9"/>
    <w:rsid w:val="001C613F"/>
    <w:rsid w:val="001D421D"/>
    <w:rsid w:val="001F4335"/>
    <w:rsid w:val="00201B0D"/>
    <w:rsid w:val="00206446"/>
    <w:rsid w:val="002157D8"/>
    <w:rsid w:val="0023391F"/>
    <w:rsid w:val="00234AD4"/>
    <w:rsid w:val="0025629C"/>
    <w:rsid w:val="00256E24"/>
    <w:rsid w:val="00263F5F"/>
    <w:rsid w:val="002823F6"/>
    <w:rsid w:val="002C4580"/>
    <w:rsid w:val="002D067E"/>
    <w:rsid w:val="002D2EDD"/>
    <w:rsid w:val="002D4D47"/>
    <w:rsid w:val="002D6820"/>
    <w:rsid w:val="002E4A49"/>
    <w:rsid w:val="002E56A9"/>
    <w:rsid w:val="00346A67"/>
    <w:rsid w:val="00356219"/>
    <w:rsid w:val="00356C90"/>
    <w:rsid w:val="00391114"/>
    <w:rsid w:val="00397E44"/>
    <w:rsid w:val="003A58F9"/>
    <w:rsid w:val="003E2E09"/>
    <w:rsid w:val="00415C03"/>
    <w:rsid w:val="00420075"/>
    <w:rsid w:val="00421D40"/>
    <w:rsid w:val="0046715D"/>
    <w:rsid w:val="00485C76"/>
    <w:rsid w:val="004A1C00"/>
    <w:rsid w:val="004A6820"/>
    <w:rsid w:val="004D45FB"/>
    <w:rsid w:val="004D5C0D"/>
    <w:rsid w:val="004E3D08"/>
    <w:rsid w:val="004F055F"/>
    <w:rsid w:val="004F31A4"/>
    <w:rsid w:val="00511082"/>
    <w:rsid w:val="005146D9"/>
    <w:rsid w:val="005153F9"/>
    <w:rsid w:val="00515726"/>
    <w:rsid w:val="00520272"/>
    <w:rsid w:val="00534F65"/>
    <w:rsid w:val="005400B4"/>
    <w:rsid w:val="00542A42"/>
    <w:rsid w:val="00542F0E"/>
    <w:rsid w:val="00567E95"/>
    <w:rsid w:val="00594D9E"/>
    <w:rsid w:val="00595F66"/>
    <w:rsid w:val="005B1BCF"/>
    <w:rsid w:val="005F2130"/>
    <w:rsid w:val="0060657B"/>
    <w:rsid w:val="006343AB"/>
    <w:rsid w:val="00646851"/>
    <w:rsid w:val="006A44EA"/>
    <w:rsid w:val="006B5B91"/>
    <w:rsid w:val="006C6F56"/>
    <w:rsid w:val="006F45FD"/>
    <w:rsid w:val="006F6FC1"/>
    <w:rsid w:val="00705A04"/>
    <w:rsid w:val="00711F84"/>
    <w:rsid w:val="00743D5B"/>
    <w:rsid w:val="00746462"/>
    <w:rsid w:val="007468F3"/>
    <w:rsid w:val="00755AD1"/>
    <w:rsid w:val="00757FD9"/>
    <w:rsid w:val="00794A38"/>
    <w:rsid w:val="00797EC0"/>
    <w:rsid w:val="007A0108"/>
    <w:rsid w:val="007B0ADD"/>
    <w:rsid w:val="007B5682"/>
    <w:rsid w:val="007C2BF8"/>
    <w:rsid w:val="007E648F"/>
    <w:rsid w:val="007F6053"/>
    <w:rsid w:val="00806F87"/>
    <w:rsid w:val="00814DA6"/>
    <w:rsid w:val="00854CD4"/>
    <w:rsid w:val="0085707A"/>
    <w:rsid w:val="00881C4F"/>
    <w:rsid w:val="00881CB3"/>
    <w:rsid w:val="0089266D"/>
    <w:rsid w:val="00895F39"/>
    <w:rsid w:val="008A00FE"/>
    <w:rsid w:val="008A37C1"/>
    <w:rsid w:val="008F2A24"/>
    <w:rsid w:val="00901539"/>
    <w:rsid w:val="00902F50"/>
    <w:rsid w:val="0090778D"/>
    <w:rsid w:val="00915836"/>
    <w:rsid w:val="0093047B"/>
    <w:rsid w:val="0095102B"/>
    <w:rsid w:val="00954544"/>
    <w:rsid w:val="00991DAB"/>
    <w:rsid w:val="009A2BF9"/>
    <w:rsid w:val="009A2CA5"/>
    <w:rsid w:val="009C440B"/>
    <w:rsid w:val="009E156A"/>
    <w:rsid w:val="009E63B8"/>
    <w:rsid w:val="00A01573"/>
    <w:rsid w:val="00A031FE"/>
    <w:rsid w:val="00A03847"/>
    <w:rsid w:val="00A1542F"/>
    <w:rsid w:val="00A216CF"/>
    <w:rsid w:val="00A31079"/>
    <w:rsid w:val="00A31155"/>
    <w:rsid w:val="00AA6DC4"/>
    <w:rsid w:val="00AA7DCF"/>
    <w:rsid w:val="00AD0F69"/>
    <w:rsid w:val="00AE7A26"/>
    <w:rsid w:val="00AF2D01"/>
    <w:rsid w:val="00B0552F"/>
    <w:rsid w:val="00B1530A"/>
    <w:rsid w:val="00B534B8"/>
    <w:rsid w:val="00B72C58"/>
    <w:rsid w:val="00B84873"/>
    <w:rsid w:val="00B9149A"/>
    <w:rsid w:val="00B958DA"/>
    <w:rsid w:val="00BE4BD1"/>
    <w:rsid w:val="00C03760"/>
    <w:rsid w:val="00C46145"/>
    <w:rsid w:val="00C540E1"/>
    <w:rsid w:val="00C77B34"/>
    <w:rsid w:val="00C86394"/>
    <w:rsid w:val="00CB0427"/>
    <w:rsid w:val="00CE3F16"/>
    <w:rsid w:val="00CF564B"/>
    <w:rsid w:val="00D107C7"/>
    <w:rsid w:val="00D12D45"/>
    <w:rsid w:val="00D47B57"/>
    <w:rsid w:val="00D54400"/>
    <w:rsid w:val="00D569A4"/>
    <w:rsid w:val="00D605AA"/>
    <w:rsid w:val="00D72177"/>
    <w:rsid w:val="00D96EB5"/>
    <w:rsid w:val="00DA09FF"/>
    <w:rsid w:val="00DC6ED6"/>
    <w:rsid w:val="00DC7F54"/>
    <w:rsid w:val="00DD2A99"/>
    <w:rsid w:val="00DD33E6"/>
    <w:rsid w:val="00DF512D"/>
    <w:rsid w:val="00E01052"/>
    <w:rsid w:val="00E0384C"/>
    <w:rsid w:val="00E24DBD"/>
    <w:rsid w:val="00E57EFE"/>
    <w:rsid w:val="00E61CCB"/>
    <w:rsid w:val="00E9538F"/>
    <w:rsid w:val="00EA6AF3"/>
    <w:rsid w:val="00EA79CD"/>
    <w:rsid w:val="00EB0979"/>
    <w:rsid w:val="00EB7408"/>
    <w:rsid w:val="00ED5795"/>
    <w:rsid w:val="00EF0007"/>
    <w:rsid w:val="00F045BD"/>
    <w:rsid w:val="00F048EB"/>
    <w:rsid w:val="00F25A50"/>
    <w:rsid w:val="00F31D33"/>
    <w:rsid w:val="00F56DAE"/>
    <w:rsid w:val="00F75119"/>
    <w:rsid w:val="00F76C8D"/>
    <w:rsid w:val="00FA196B"/>
    <w:rsid w:val="00FB378D"/>
    <w:rsid w:val="00FB3921"/>
    <w:rsid w:val="00FC4A66"/>
    <w:rsid w:val="00FD1EB5"/>
    <w:rsid w:val="00FD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744CE9"/>
  <w15:docId w15:val="{B90C499D-01D3-4C22-A5B7-81143B6F5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5FD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F751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3562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F0007"/>
    <w:pPr>
      <w:ind w:left="720"/>
      <w:contextualSpacing/>
    </w:pPr>
  </w:style>
  <w:style w:type="paragraph" w:customStyle="1" w:styleId="ConsPlusNormal">
    <w:name w:val="ConsPlusNormal"/>
    <w:uiPriority w:val="99"/>
    <w:rsid w:val="00FD4F5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0">
    <w:name w:val="consplusnormal"/>
    <w:basedOn w:val="a"/>
    <w:uiPriority w:val="99"/>
    <w:rsid w:val="005400B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5400B4"/>
    <w:pPr>
      <w:spacing w:before="120" w:after="216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3E2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3E2E09"/>
    <w:rPr>
      <w:rFonts w:ascii="Tahoma" w:hAnsi="Tahoma" w:cs="Tahoma"/>
      <w:sz w:val="16"/>
      <w:szCs w:val="16"/>
      <w:lang w:eastAsia="en-US"/>
    </w:rPr>
  </w:style>
  <w:style w:type="character" w:customStyle="1" w:styleId="20">
    <w:name w:val="Заголовок 2 Знак"/>
    <w:link w:val="2"/>
    <w:uiPriority w:val="9"/>
    <w:rsid w:val="00F75119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paragraph1nuxh4">
    <w:name w:val="_paragraph_1nuxh_4"/>
    <w:basedOn w:val="a"/>
    <w:rsid w:val="00F751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Strong"/>
    <w:uiPriority w:val="22"/>
    <w:qFormat/>
    <w:locked/>
    <w:rsid w:val="00F75119"/>
    <w:rPr>
      <w:b/>
      <w:bCs/>
    </w:rPr>
  </w:style>
  <w:style w:type="character" w:styleId="a9">
    <w:name w:val="Hyperlink"/>
    <w:uiPriority w:val="99"/>
    <w:semiHidden/>
    <w:unhideWhenUsed/>
    <w:rsid w:val="00F75119"/>
    <w:rPr>
      <w:color w:val="0000FF"/>
      <w:u w:val="single"/>
    </w:rPr>
  </w:style>
  <w:style w:type="character" w:customStyle="1" w:styleId="counterguuw040">
    <w:name w:val="_counter_guuw0_40"/>
    <w:rsid w:val="00F75119"/>
  </w:style>
  <w:style w:type="character" w:customStyle="1" w:styleId="countern2mqz43">
    <w:name w:val="_counter_n2mqz_43"/>
    <w:rsid w:val="00F75119"/>
  </w:style>
  <w:style w:type="character" w:customStyle="1" w:styleId="counter1qe7d34">
    <w:name w:val="_counter_1qe7d_34"/>
    <w:rsid w:val="00F75119"/>
  </w:style>
  <w:style w:type="character" w:customStyle="1" w:styleId="what">
    <w:name w:val="what"/>
    <w:rsid w:val="00DF5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60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52861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98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40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8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955362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182497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06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87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042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529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786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2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751659">
              <w:marLeft w:val="0"/>
              <w:marRight w:val="0"/>
              <w:marTop w:val="10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71881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95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4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8450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002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42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0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2371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45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7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08297">
              <w:marLeft w:val="0"/>
              <w:marRight w:val="0"/>
              <w:marTop w:val="45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34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34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44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672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683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494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24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3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31" w:color="DFDFDF"/>
                <w:bottom w:val="none" w:sz="0" w:space="0" w:color="auto"/>
                <w:right w:val="none" w:sz="0" w:space="0" w:color="auto"/>
              </w:divBdr>
              <w:divsChild>
                <w:div w:id="48281462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48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E443EF-1077-498C-9AEC-6B57710B2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12</Pages>
  <Words>5030</Words>
  <Characters>28675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Кирова Татьяна Федоровна</dc:creator>
  <cp:keywords/>
  <dc:description/>
  <cp:lastModifiedBy>Тихомирова Алла Николаевна</cp:lastModifiedBy>
  <cp:revision>109</cp:revision>
  <cp:lastPrinted>2026-08-31T06:39:00Z</cp:lastPrinted>
  <dcterms:created xsi:type="dcterms:W3CDTF">2017-09-15T04:32:00Z</dcterms:created>
  <dcterms:modified xsi:type="dcterms:W3CDTF">2026-09-02T06:57:00Z</dcterms:modified>
</cp:coreProperties>
</file>