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B2" w:rsidRDefault="006E5BB2" w:rsidP="006E5BB2">
      <w:pPr>
        <w:ind w:firstLine="720"/>
        <w:jc w:val="right"/>
      </w:pPr>
      <w:r>
        <w:rPr>
          <w:rStyle w:val="a3"/>
        </w:rPr>
        <w:t>Приложение 3</w:t>
      </w:r>
    </w:p>
    <w:p w:rsidR="006E5BB2" w:rsidRDefault="006E5BB2" w:rsidP="006E5BB2">
      <w:pPr>
        <w:ind w:firstLine="72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 w:val="0"/>
            <w:bCs w:val="0"/>
          </w:rPr>
          <w:t>решению</w:t>
        </w:r>
      </w:hyperlink>
      <w:r>
        <w:rPr>
          <w:rStyle w:val="a3"/>
        </w:rPr>
        <w:t xml:space="preserve"> </w:t>
      </w:r>
      <w:proofErr w:type="spellStart"/>
      <w:r>
        <w:rPr>
          <w:rStyle w:val="a3"/>
        </w:rPr>
        <w:t>Сургутской</w:t>
      </w:r>
      <w:proofErr w:type="spellEnd"/>
      <w:r>
        <w:rPr>
          <w:rStyle w:val="a3"/>
        </w:rPr>
        <w:t xml:space="preserve"> городской Думы</w:t>
      </w:r>
    </w:p>
    <w:p w:rsidR="006E5BB2" w:rsidRDefault="006E5BB2" w:rsidP="006E5BB2">
      <w:pPr>
        <w:ind w:firstLine="720"/>
        <w:jc w:val="right"/>
      </w:pPr>
      <w:r>
        <w:rPr>
          <w:rStyle w:val="a3"/>
        </w:rPr>
        <w:t>от 28 февраля 2006 г. N 567-IIIГД</w:t>
      </w:r>
    </w:p>
    <w:p w:rsidR="006E5BB2" w:rsidRDefault="006E5BB2" w:rsidP="006E5BB2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6E5BB2" w:rsidRDefault="006E5BB2" w:rsidP="006E5BB2">
      <w:pPr>
        <w:pStyle w:val="1"/>
        <w:rPr>
          <w:rFonts w:ascii="Times New Roman" w:hAnsi="Times New Roman"/>
          <w:sz w:val="28"/>
          <w:szCs w:val="28"/>
        </w:rPr>
      </w:pPr>
    </w:p>
    <w:p w:rsidR="006E5BB2" w:rsidRPr="006E5BB2" w:rsidRDefault="006E5BB2" w:rsidP="006E5BB2">
      <w:pPr>
        <w:pStyle w:val="1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 xml:space="preserve">Положение </w:t>
      </w:r>
      <w:r w:rsidRPr="006E5BB2">
        <w:rPr>
          <w:rFonts w:ascii="Times New Roman" w:hAnsi="Times New Roman"/>
          <w:sz w:val="28"/>
          <w:szCs w:val="28"/>
        </w:rPr>
        <w:br/>
        <w:t>о Почетной грамоте Главы города Сургута</w:t>
      </w:r>
      <w:r w:rsidRPr="006E5BB2">
        <w:rPr>
          <w:rFonts w:ascii="Times New Roman" w:hAnsi="Times New Roman"/>
          <w:sz w:val="28"/>
          <w:szCs w:val="28"/>
        </w:rPr>
        <w:br/>
        <w:t>(с изменениями 6 октября 2010 г.)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3001"/>
      <w:r w:rsidRPr="006E5BB2">
        <w:rPr>
          <w:rFonts w:ascii="Times New Roman" w:hAnsi="Times New Roman"/>
          <w:sz w:val="28"/>
          <w:szCs w:val="28"/>
        </w:rPr>
        <w:t>1. Почетная грамота Главы города Сургута (далее - Почетная грамота) вручается за заслуги в социально-экономическом и культурном развитии города, активное участие в общественной жизни города, плодотворную деятельность, направленную на решение проблем города, осуществление мер по обеспечению законности, прав и свобод граждан.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002"/>
      <w:bookmarkEnd w:id="0"/>
      <w:r w:rsidRPr="006E5BB2">
        <w:rPr>
          <w:rFonts w:ascii="Times New Roman" w:hAnsi="Times New Roman"/>
          <w:sz w:val="28"/>
          <w:szCs w:val="28"/>
        </w:rPr>
        <w:t>2. Почетная грамота оформляется на бланке установленного образца и подписывается Главой города.</w:t>
      </w:r>
    </w:p>
    <w:bookmarkEnd w:id="1"/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>Образец Почетной грамоты утверждается муниципальным правовым актом Главы города.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003"/>
      <w:r w:rsidRPr="006E5BB2">
        <w:rPr>
          <w:rFonts w:ascii="Times New Roman" w:hAnsi="Times New Roman"/>
          <w:sz w:val="28"/>
          <w:szCs w:val="28"/>
        </w:rPr>
        <w:t>3. Ходатайства о награждении Почетной грамотой подаются на имя Главы города организациями независимо от организационно-правовых форм и форм собственности.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004"/>
      <w:bookmarkEnd w:id="2"/>
      <w:r w:rsidRPr="006E5BB2">
        <w:rPr>
          <w:rFonts w:ascii="Times New Roman" w:hAnsi="Times New Roman"/>
          <w:sz w:val="28"/>
          <w:szCs w:val="28"/>
        </w:rPr>
        <w:t>4. Требования к ходатайству:</w:t>
      </w:r>
    </w:p>
    <w:bookmarkEnd w:id="3"/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>1) ходатайство согласовывается высшими должностными лицами Администрации города, курирующими сферу деятельности данной организации;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>2) в ходатайстве о награждении Почетной грамотой должны быть указаны конкретные заслуги.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005"/>
      <w:r w:rsidRPr="006E5BB2">
        <w:rPr>
          <w:rFonts w:ascii="Times New Roman" w:hAnsi="Times New Roman"/>
          <w:sz w:val="28"/>
          <w:szCs w:val="28"/>
        </w:rPr>
        <w:t xml:space="preserve">5. К ходатайству прилагаются сведения о лице, представляемом к награждению Почетной грамотой, по форме согласно приложению к </w:t>
      </w:r>
      <w:hyperlink r:id="rId5" w:history="1">
        <w:r w:rsidRPr="006E5BB2">
          <w:rPr>
            <w:rStyle w:val="a4"/>
            <w:rFonts w:ascii="Times New Roman" w:hAnsi="Times New Roman"/>
            <w:sz w:val="28"/>
            <w:szCs w:val="28"/>
          </w:rPr>
          <w:t>Положению</w:t>
        </w:r>
      </w:hyperlink>
      <w:r w:rsidRPr="006E5BB2">
        <w:rPr>
          <w:rFonts w:ascii="Times New Roman" w:hAnsi="Times New Roman"/>
          <w:sz w:val="28"/>
          <w:szCs w:val="28"/>
        </w:rPr>
        <w:t xml:space="preserve"> о наградах и почетных званиях городского округа город Сургут, утвержденному решением городской Думы от 28.12.2005 N 549-IIIГД.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006"/>
      <w:bookmarkEnd w:id="4"/>
    </w:p>
    <w:bookmarkEnd w:id="5"/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>6. Ходатайство о награждении Почетной грамотой представляется в комиссию по наградам при Главе города не менее чем за один месяц до даты вручения.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007"/>
    </w:p>
    <w:bookmarkEnd w:id="6"/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>7. Комиссия по наградам при Главе города дает заключение о соответствии представленных документов требованиям настоящего Положения и вносит ходатайство о награждении Почетной грамотой на рассмотрение Главе города.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008"/>
      <w:r w:rsidRPr="006E5BB2">
        <w:rPr>
          <w:rFonts w:ascii="Times New Roman" w:hAnsi="Times New Roman"/>
          <w:sz w:val="28"/>
          <w:szCs w:val="28"/>
        </w:rPr>
        <w:t>8. Решение о награждении Почетной грамотой оформляется постановлением Главы города.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009"/>
      <w:bookmarkEnd w:id="7"/>
      <w:r w:rsidRPr="006E5BB2">
        <w:rPr>
          <w:rFonts w:ascii="Times New Roman" w:hAnsi="Times New Roman"/>
          <w:sz w:val="28"/>
          <w:szCs w:val="28"/>
        </w:rPr>
        <w:t>9. Повторное награждение Почетной грамотой допускается в исключительных случаях.</w:t>
      </w:r>
    </w:p>
    <w:bookmarkEnd w:id="8"/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BB2" w:rsidRPr="006E5BB2" w:rsidRDefault="006E5BB2" w:rsidP="006E5BB2">
      <w:pPr>
        <w:pStyle w:val="a5"/>
        <w:rPr>
          <w:rFonts w:ascii="Times New Roman" w:hAnsi="Times New Roman"/>
          <w:color w:val="000000"/>
          <w:sz w:val="28"/>
          <w:szCs w:val="28"/>
        </w:rPr>
      </w:pPr>
      <w:bookmarkStart w:id="9" w:name="sub_4000"/>
      <w:r w:rsidRPr="006E5BB2">
        <w:rPr>
          <w:rFonts w:ascii="Times New Roman" w:hAnsi="Times New Roman"/>
          <w:color w:val="000000"/>
          <w:sz w:val="28"/>
          <w:szCs w:val="28"/>
        </w:rPr>
        <w:t xml:space="preserve">Комментарий </w:t>
      </w:r>
      <w:proofErr w:type="spellStart"/>
      <w:r w:rsidRPr="006E5BB2">
        <w:rPr>
          <w:rFonts w:ascii="Times New Roman" w:hAnsi="Times New Roman"/>
          <w:color w:val="000000"/>
          <w:sz w:val="28"/>
          <w:szCs w:val="28"/>
        </w:rPr>
        <w:t>ГАРАНТа</w:t>
      </w:r>
      <w:proofErr w:type="spellEnd"/>
    </w:p>
    <w:bookmarkEnd w:id="9"/>
    <w:p w:rsidR="006E5BB2" w:rsidRPr="006E5BB2" w:rsidRDefault="006E5BB2" w:rsidP="006E5BB2">
      <w:pPr>
        <w:pStyle w:val="a5"/>
        <w:ind w:left="139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 xml:space="preserve">См. </w:t>
      </w:r>
      <w:hyperlink r:id="rId6" w:history="1">
        <w:r w:rsidRPr="006E5BB2">
          <w:rPr>
            <w:rStyle w:val="a4"/>
            <w:rFonts w:ascii="Times New Roman" w:hAnsi="Times New Roman"/>
            <w:sz w:val="28"/>
            <w:szCs w:val="28"/>
          </w:rPr>
          <w:t>распоряжение</w:t>
        </w:r>
      </w:hyperlink>
      <w:r w:rsidRPr="006E5BB2">
        <w:rPr>
          <w:rFonts w:ascii="Times New Roman" w:hAnsi="Times New Roman"/>
          <w:sz w:val="28"/>
          <w:szCs w:val="28"/>
        </w:rPr>
        <w:t xml:space="preserve"> Администрации г. Сургута от 14 апреля 2006 г. N 796 "Об утверждении образца Благодарственного письма Администрации города"</w:t>
      </w:r>
    </w:p>
    <w:p w:rsidR="006E5BB2" w:rsidRPr="006E5BB2" w:rsidRDefault="006E5BB2" w:rsidP="006E5BB2">
      <w:pPr>
        <w:pStyle w:val="a5"/>
        <w:rPr>
          <w:rFonts w:ascii="Times New Roman" w:hAnsi="Times New Roman"/>
          <w:sz w:val="28"/>
          <w:szCs w:val="28"/>
        </w:rPr>
      </w:pPr>
    </w:p>
    <w:p w:rsidR="006E5BB2" w:rsidRDefault="006E5BB2" w:rsidP="006E5BB2">
      <w:pPr>
        <w:ind w:firstLine="720"/>
        <w:jc w:val="right"/>
        <w:rPr>
          <w:rStyle w:val="a3"/>
        </w:rPr>
      </w:pPr>
    </w:p>
    <w:p w:rsidR="006E5BB2" w:rsidRDefault="006E5BB2" w:rsidP="006E5BB2">
      <w:pPr>
        <w:rPr>
          <w:rStyle w:val="a3"/>
        </w:rPr>
      </w:pPr>
    </w:p>
    <w:p w:rsidR="006E5BB2" w:rsidRDefault="006E5BB2" w:rsidP="006E5BB2">
      <w:pPr>
        <w:rPr>
          <w:rStyle w:val="a3"/>
        </w:rPr>
      </w:pPr>
    </w:p>
    <w:p w:rsidR="006E5BB2" w:rsidRDefault="006E5BB2" w:rsidP="006E5BB2">
      <w:pPr>
        <w:ind w:firstLine="720"/>
        <w:jc w:val="right"/>
      </w:pPr>
      <w:r>
        <w:rPr>
          <w:rStyle w:val="a3"/>
        </w:rPr>
        <w:t>Приложение 4</w:t>
      </w:r>
    </w:p>
    <w:p w:rsidR="006E5BB2" w:rsidRDefault="006E5BB2" w:rsidP="006E5BB2">
      <w:pPr>
        <w:ind w:firstLine="72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 w:val="0"/>
            <w:bCs w:val="0"/>
          </w:rPr>
          <w:t>решению</w:t>
        </w:r>
      </w:hyperlink>
      <w:r>
        <w:rPr>
          <w:rStyle w:val="a3"/>
        </w:rPr>
        <w:t xml:space="preserve"> </w:t>
      </w:r>
      <w:proofErr w:type="spellStart"/>
      <w:r>
        <w:rPr>
          <w:rStyle w:val="a3"/>
        </w:rPr>
        <w:t>Сургутской</w:t>
      </w:r>
      <w:proofErr w:type="spellEnd"/>
      <w:r>
        <w:rPr>
          <w:rStyle w:val="a3"/>
        </w:rPr>
        <w:t xml:space="preserve"> городской Думы</w:t>
      </w:r>
    </w:p>
    <w:p w:rsidR="006E5BB2" w:rsidRDefault="006E5BB2" w:rsidP="006E5BB2">
      <w:pPr>
        <w:ind w:firstLine="720"/>
        <w:jc w:val="right"/>
      </w:pPr>
      <w:r>
        <w:rPr>
          <w:rStyle w:val="a3"/>
        </w:rPr>
        <w:t>от 28 февраля 2006 г. N 567-IIIГД</w:t>
      </w:r>
    </w:p>
    <w:p w:rsidR="006E5BB2" w:rsidRDefault="006E5BB2" w:rsidP="006E5BB2">
      <w:pPr>
        <w:ind w:firstLine="720"/>
        <w:jc w:val="both"/>
      </w:pPr>
    </w:p>
    <w:p w:rsidR="006E5BB2" w:rsidRPr="006E5BB2" w:rsidRDefault="006E5BB2" w:rsidP="006E5BB2">
      <w:pPr>
        <w:pStyle w:val="1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 xml:space="preserve">Положение </w:t>
      </w:r>
      <w:r w:rsidRPr="006E5BB2">
        <w:rPr>
          <w:rFonts w:ascii="Times New Roman" w:hAnsi="Times New Roman"/>
          <w:sz w:val="28"/>
          <w:szCs w:val="28"/>
        </w:rPr>
        <w:br/>
        <w:t>о Благодарственном письме Администрации города</w:t>
      </w:r>
      <w:r w:rsidRPr="006E5BB2">
        <w:rPr>
          <w:rFonts w:ascii="Times New Roman" w:hAnsi="Times New Roman"/>
          <w:sz w:val="28"/>
          <w:szCs w:val="28"/>
        </w:rPr>
        <w:br/>
        <w:t>(с изменениями 6 октября 2010 г.)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4001"/>
      <w:r w:rsidRPr="006E5BB2">
        <w:rPr>
          <w:rFonts w:ascii="Times New Roman" w:hAnsi="Times New Roman"/>
          <w:sz w:val="28"/>
          <w:szCs w:val="28"/>
        </w:rPr>
        <w:t>1. Благодарственное письмо Администрации города (далее - Благодарственное письмо) вручается за вклад в общественную жизнь города, успешное выполнение поручений Администрации города, завершение важных этапов работ.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002"/>
      <w:bookmarkEnd w:id="10"/>
      <w:r w:rsidRPr="006E5BB2">
        <w:rPr>
          <w:rFonts w:ascii="Times New Roman" w:hAnsi="Times New Roman"/>
          <w:sz w:val="28"/>
          <w:szCs w:val="28"/>
        </w:rPr>
        <w:t>2. Благодарственное письмо оформляется на бланке установленного образца и подписывается Главой города.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4003"/>
      <w:bookmarkEnd w:id="11"/>
      <w:r w:rsidRPr="006E5BB2">
        <w:rPr>
          <w:rFonts w:ascii="Times New Roman" w:hAnsi="Times New Roman"/>
          <w:sz w:val="28"/>
          <w:szCs w:val="28"/>
        </w:rPr>
        <w:t>3. Образец Благодарственного письма утверждается муниципальным правовым актом Администрации города.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004"/>
      <w:bookmarkEnd w:id="12"/>
      <w:r w:rsidRPr="006E5BB2">
        <w:rPr>
          <w:rFonts w:ascii="Times New Roman" w:hAnsi="Times New Roman"/>
          <w:sz w:val="28"/>
          <w:szCs w:val="28"/>
        </w:rPr>
        <w:t>4. Ходатайства о награждении Благодарственным письмом подаются в Администрацию города организациями независимо от организационно-правовых форм и форм собственности, а также структурными подразделениями Администрации города.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4005"/>
      <w:bookmarkEnd w:id="13"/>
      <w:r w:rsidRPr="006E5BB2">
        <w:rPr>
          <w:rFonts w:ascii="Times New Roman" w:hAnsi="Times New Roman"/>
          <w:sz w:val="28"/>
          <w:szCs w:val="28"/>
        </w:rPr>
        <w:t>5. Требования к ходатайству:</w:t>
      </w:r>
    </w:p>
    <w:bookmarkEnd w:id="14"/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>1) ходатайство согласовывается высшими должностными лицами Администрации города, курирующими сферу деятельности данной организации, соответствующее структурное подразделение Администрации города;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>2) в ходатайстве должны быть указаны заслуги, краткая характеристика производственных, научных и иных достижений, являющихся основанием для поощрения конкретного лица или коллектива.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4006"/>
      <w:r w:rsidRPr="006E5BB2">
        <w:rPr>
          <w:rFonts w:ascii="Times New Roman" w:hAnsi="Times New Roman"/>
          <w:sz w:val="28"/>
          <w:szCs w:val="28"/>
        </w:rPr>
        <w:t xml:space="preserve">6. К ходатайству о награждении прикладываются сведения о лице, представляемом к награждению Благодарственным письмом по форме согласно приложению к </w:t>
      </w:r>
      <w:hyperlink r:id="rId7" w:history="1">
        <w:r w:rsidRPr="006E5BB2">
          <w:rPr>
            <w:rStyle w:val="a4"/>
            <w:rFonts w:ascii="Times New Roman" w:hAnsi="Times New Roman"/>
            <w:color w:val="C0504D" w:themeColor="accent2"/>
            <w:sz w:val="28"/>
            <w:szCs w:val="28"/>
          </w:rPr>
          <w:t>Положению</w:t>
        </w:r>
      </w:hyperlink>
      <w:r w:rsidRPr="006E5BB2">
        <w:rPr>
          <w:rFonts w:ascii="Times New Roman" w:hAnsi="Times New Roman"/>
          <w:sz w:val="28"/>
          <w:szCs w:val="28"/>
        </w:rPr>
        <w:t xml:space="preserve"> о наградах и почетных званиях городского округа город Сургут, утвержденному решением городской Думы от 28.12.2005 N 549-IIIГД.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6" w:name="_GoBack"/>
      <w:bookmarkEnd w:id="16"/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4007"/>
      <w:bookmarkEnd w:id="15"/>
    </w:p>
    <w:bookmarkEnd w:id="17"/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>7. Ходатайство о награждении Благодарственным письмом представляется в комиссию по наградам при Главе города не менее чем за один месяц до даты вручения.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4008"/>
    </w:p>
    <w:bookmarkEnd w:id="18"/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5BB2">
        <w:rPr>
          <w:rFonts w:ascii="Times New Roman" w:hAnsi="Times New Roman"/>
          <w:sz w:val="28"/>
          <w:szCs w:val="28"/>
        </w:rPr>
        <w:t>8. Комиссия по наградам при Главе города дает заключение о соответствии представленных документов требованиям настоящего Положения и вносит ходатайство о награждении Благодарственным письмом на рассмотрение Главе города.</w:t>
      </w:r>
    </w:p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4009"/>
      <w:r w:rsidRPr="006E5BB2">
        <w:rPr>
          <w:rFonts w:ascii="Times New Roman" w:hAnsi="Times New Roman"/>
          <w:sz w:val="28"/>
          <w:szCs w:val="28"/>
        </w:rPr>
        <w:t>9. Решение о награждении Благодарственным письмом оформляется постановлением Администрации города.</w:t>
      </w:r>
    </w:p>
    <w:bookmarkEnd w:id="19"/>
    <w:p w:rsidR="006E5BB2" w:rsidRPr="006E5BB2" w:rsidRDefault="006E5BB2" w:rsidP="006E5BB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1A51" w:rsidRPr="006E5BB2" w:rsidRDefault="00901A51">
      <w:pPr>
        <w:rPr>
          <w:rFonts w:ascii="Times New Roman" w:hAnsi="Times New Roman"/>
          <w:sz w:val="28"/>
          <w:szCs w:val="28"/>
        </w:rPr>
      </w:pPr>
    </w:p>
    <w:sectPr w:rsidR="00901A51" w:rsidRPr="006E5BB2" w:rsidSect="00865671">
      <w:pgSz w:w="11906" w:h="16838"/>
      <w:pgMar w:top="567" w:right="850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E1"/>
    <w:rsid w:val="0010471C"/>
    <w:rsid w:val="006E5BB2"/>
    <w:rsid w:val="00901A51"/>
    <w:rsid w:val="00B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5BB2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BB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6E5BB2"/>
    <w:rPr>
      <w:b/>
      <w:bCs/>
      <w:color w:val="000080"/>
    </w:rPr>
  </w:style>
  <w:style w:type="character" w:customStyle="1" w:styleId="a4">
    <w:name w:val="Гипертекстовая ссылка"/>
    <w:basedOn w:val="a3"/>
    <w:rsid w:val="006E5BB2"/>
    <w:rPr>
      <w:b/>
      <w:bCs/>
      <w:color w:val="008000"/>
    </w:rPr>
  </w:style>
  <w:style w:type="paragraph" w:customStyle="1" w:styleId="a5">
    <w:name w:val="Комментарий"/>
    <w:basedOn w:val="a"/>
    <w:next w:val="a"/>
    <w:rsid w:val="006E5BB2"/>
    <w:pPr>
      <w:ind w:left="170"/>
      <w:jc w:val="both"/>
    </w:pPr>
    <w:rPr>
      <w:i/>
      <w:iCs/>
      <w:color w:val="8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5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5BB2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BB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6E5BB2"/>
    <w:rPr>
      <w:b/>
      <w:bCs/>
      <w:color w:val="000080"/>
    </w:rPr>
  </w:style>
  <w:style w:type="character" w:customStyle="1" w:styleId="a4">
    <w:name w:val="Гипертекстовая ссылка"/>
    <w:basedOn w:val="a3"/>
    <w:rsid w:val="006E5BB2"/>
    <w:rPr>
      <w:b/>
      <w:bCs/>
      <w:color w:val="008000"/>
    </w:rPr>
  </w:style>
  <w:style w:type="paragraph" w:customStyle="1" w:styleId="a5">
    <w:name w:val="Комментарий"/>
    <w:basedOn w:val="a"/>
    <w:next w:val="a"/>
    <w:rsid w:val="006E5BB2"/>
    <w:pPr>
      <w:ind w:left="170"/>
      <w:jc w:val="both"/>
    </w:pPr>
    <w:rPr>
      <w:i/>
      <w:iCs/>
      <w:color w:val="8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5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306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10055.0" TargetMode="External"/><Relationship Id="rId5" Type="http://schemas.openxmlformats.org/officeDocument/2006/relationships/hyperlink" Target="garantF1://29009306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Кирова Татьяна Федоровна</cp:lastModifiedBy>
  <cp:revision>3</cp:revision>
  <cp:lastPrinted>2012-12-24T02:38:00Z</cp:lastPrinted>
  <dcterms:created xsi:type="dcterms:W3CDTF">2012-12-24T02:32:00Z</dcterms:created>
  <dcterms:modified xsi:type="dcterms:W3CDTF">2012-12-24T02:38:00Z</dcterms:modified>
</cp:coreProperties>
</file>