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26" w:rsidRPr="00C45526" w:rsidRDefault="00C45526" w:rsidP="00C45526">
      <w:pPr>
        <w:jc w:val="center"/>
        <w:rPr>
          <w:b/>
          <w:color w:val="333399"/>
        </w:rPr>
      </w:pPr>
      <w:bookmarkStart w:id="0" w:name="_GoBack"/>
      <w:bookmarkEnd w:id="0"/>
      <w:r w:rsidRPr="00C45526">
        <w:rPr>
          <w:rFonts w:hint="eastAsia"/>
          <w:b/>
          <w:color w:val="333399"/>
        </w:rPr>
        <w:t>ИНФОРМАЦИЯ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О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ПРЕДОСТАВЛЯЕМЫХ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ПОСТУПАЮЩИМ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ОСОБЫХ</w:t>
      </w:r>
      <w:r w:rsidRPr="00C45526">
        <w:rPr>
          <w:b/>
          <w:color w:val="333399"/>
        </w:rPr>
        <w:t xml:space="preserve"> </w:t>
      </w:r>
      <w:proofErr w:type="gramStart"/>
      <w:r w:rsidRPr="00C45526">
        <w:rPr>
          <w:rFonts w:hint="eastAsia"/>
          <w:b/>
          <w:color w:val="333399"/>
        </w:rPr>
        <w:t>ПРАВАХ</w:t>
      </w:r>
      <w:proofErr w:type="gramEnd"/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И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ПРЕИМУЩЕСТВАХ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ПРИ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ПРИЕМЕ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НА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ОБУЧЕНИЕ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ПО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ПРОГРАММАМ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БАКАЛАВРИАТА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ИЛИ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ПРОГРАММАМ</w:t>
      </w:r>
      <w:r w:rsidRPr="00C45526">
        <w:rPr>
          <w:b/>
          <w:color w:val="333399"/>
        </w:rPr>
        <w:t xml:space="preserve"> </w:t>
      </w:r>
      <w:r w:rsidRPr="00C45526">
        <w:rPr>
          <w:rFonts w:hint="eastAsia"/>
          <w:b/>
          <w:color w:val="333399"/>
        </w:rPr>
        <w:t>СПЕЦИАЛИТЕТА</w:t>
      </w:r>
      <w:r w:rsidRPr="00C45526">
        <w:rPr>
          <w:b/>
          <w:color w:val="333399"/>
        </w:rPr>
        <w:t xml:space="preserve"> </w:t>
      </w:r>
      <w:r w:rsidR="007479C0">
        <w:rPr>
          <w:b/>
          <w:color w:val="333399"/>
        </w:rPr>
        <w:t xml:space="preserve"> </w:t>
      </w:r>
    </w:p>
    <w:p w:rsidR="00C45526" w:rsidRPr="00C45526" w:rsidRDefault="00C45526" w:rsidP="00C45526">
      <w:pPr>
        <w:jc w:val="center"/>
        <w:rPr>
          <w:i/>
          <w:color w:val="333399"/>
        </w:rPr>
      </w:pPr>
      <w:r w:rsidRPr="00C45526">
        <w:rPr>
          <w:i/>
          <w:color w:val="333399"/>
        </w:rPr>
        <w:t xml:space="preserve">(Выписка из Правил приема в </w:t>
      </w:r>
      <w:proofErr w:type="spellStart"/>
      <w:r w:rsidRPr="00C45526">
        <w:rPr>
          <w:i/>
          <w:color w:val="333399"/>
        </w:rPr>
        <w:t>СурГУ</w:t>
      </w:r>
      <w:proofErr w:type="spellEnd"/>
      <w:r w:rsidRPr="00C45526">
        <w:rPr>
          <w:i/>
          <w:color w:val="333399"/>
        </w:rPr>
        <w:t xml:space="preserve"> на 201</w:t>
      </w:r>
      <w:r w:rsidR="00726372">
        <w:rPr>
          <w:i/>
          <w:color w:val="333399"/>
        </w:rPr>
        <w:t>7</w:t>
      </w:r>
      <w:r w:rsidRPr="00C45526">
        <w:rPr>
          <w:i/>
          <w:color w:val="333399"/>
        </w:rPr>
        <w:t>-201</w:t>
      </w:r>
      <w:r w:rsidR="00726372">
        <w:rPr>
          <w:i/>
          <w:color w:val="333399"/>
        </w:rPr>
        <w:t>8</w:t>
      </w:r>
      <w:r w:rsidRPr="00C45526">
        <w:rPr>
          <w:i/>
          <w:color w:val="333399"/>
        </w:rPr>
        <w:t xml:space="preserve"> </w:t>
      </w:r>
      <w:proofErr w:type="spellStart"/>
      <w:r w:rsidRPr="00C45526">
        <w:rPr>
          <w:i/>
          <w:color w:val="333399"/>
        </w:rPr>
        <w:t>уч.г</w:t>
      </w:r>
      <w:proofErr w:type="spellEnd"/>
      <w:r w:rsidRPr="00C45526">
        <w:rPr>
          <w:i/>
          <w:color w:val="333399"/>
        </w:rPr>
        <w:t>.)</w:t>
      </w:r>
    </w:p>
    <w:p w:rsidR="00C45526" w:rsidRDefault="00C45526" w:rsidP="00C45526">
      <w:pPr>
        <w:jc w:val="center"/>
        <w:rPr>
          <w:b/>
          <w:color w:val="000000"/>
        </w:rPr>
      </w:pPr>
      <w:r>
        <w:rPr>
          <w:b/>
          <w:color w:val="000000"/>
        </w:rPr>
        <w:t>«5</w:t>
      </w:r>
      <w:r w:rsidRPr="00280C18">
        <w:rPr>
          <w:b/>
          <w:color w:val="000000"/>
        </w:rPr>
        <w:t xml:space="preserve">. </w:t>
      </w:r>
      <w:r w:rsidRPr="00390561">
        <w:rPr>
          <w:b/>
          <w:color w:val="000000"/>
        </w:rPr>
        <w:t xml:space="preserve">Особые права при приеме на </w:t>
      </w:r>
      <w:proofErr w:type="gramStart"/>
      <w:r w:rsidRPr="00390561">
        <w:rPr>
          <w:b/>
          <w:color w:val="000000"/>
        </w:rPr>
        <w:t>обучение по программам</w:t>
      </w:r>
      <w:proofErr w:type="gramEnd"/>
      <w:r>
        <w:rPr>
          <w:b/>
          <w:color w:val="000000"/>
        </w:rPr>
        <w:t xml:space="preserve"> </w:t>
      </w:r>
      <w:r w:rsidRPr="00390561">
        <w:rPr>
          <w:b/>
          <w:color w:val="000000"/>
        </w:rPr>
        <w:t>бакалавриата и программам специалитета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>5.1. Право на прием в СурГУ без вступительных испытаний имеют:</w:t>
      </w:r>
    </w:p>
    <w:p w:rsidR="00726372" w:rsidRPr="00726372" w:rsidRDefault="00726372" w:rsidP="00726372">
      <w:pPr>
        <w:jc w:val="both"/>
        <w:rPr>
          <w:color w:val="000000"/>
        </w:rPr>
      </w:pPr>
      <w:proofErr w:type="gramStart"/>
      <w:r w:rsidRPr="00726372">
        <w:rPr>
          <w:color w:val="000000"/>
        </w:rPr>
        <w:t xml:space="preserve">5.1.1 </w:t>
      </w:r>
      <w:r w:rsidRPr="00726372">
        <w:rPr>
          <w:rFonts w:hint="eastAsia"/>
          <w:color w:val="000000"/>
        </w:rPr>
        <w:t>победители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призеры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заключительного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этапа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всероссийской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школьников</w:t>
      </w:r>
      <w:r w:rsidRPr="00726372">
        <w:rPr>
          <w:color w:val="000000"/>
        </w:rPr>
        <w:t xml:space="preserve"> (</w:t>
      </w:r>
      <w:r w:rsidRPr="00726372">
        <w:rPr>
          <w:rFonts w:hint="eastAsia"/>
          <w:color w:val="000000"/>
        </w:rPr>
        <w:t>далее</w:t>
      </w:r>
      <w:r w:rsidRPr="00726372">
        <w:rPr>
          <w:color w:val="000000"/>
        </w:rPr>
        <w:t xml:space="preserve"> – </w:t>
      </w:r>
      <w:r w:rsidRPr="00726372">
        <w:rPr>
          <w:rFonts w:hint="eastAsia"/>
          <w:color w:val="000000"/>
        </w:rPr>
        <w:t>победители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призеры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всероссийской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), </w:t>
      </w:r>
      <w:r w:rsidRPr="00726372">
        <w:rPr>
          <w:rFonts w:hint="eastAsia"/>
          <w:color w:val="000000"/>
        </w:rPr>
        <w:t>члены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сборных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команд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Российской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Федерации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участвовавших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международных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олимпиадах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общеобразовательным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предметам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сформированных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порядке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установленном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федеральным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органом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исполнительной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власти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осуществляющим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функции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выработке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государственной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политики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нормативно</w:t>
      </w:r>
      <w:r w:rsidRPr="00726372">
        <w:rPr>
          <w:color w:val="000000"/>
        </w:rPr>
        <w:t>-</w:t>
      </w:r>
      <w:r w:rsidRPr="00726372">
        <w:rPr>
          <w:rFonts w:hint="eastAsia"/>
          <w:color w:val="000000"/>
        </w:rPr>
        <w:t>правовому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регулированию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сфере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образования</w:t>
      </w:r>
      <w:r w:rsidRPr="00726372">
        <w:rPr>
          <w:color w:val="000000"/>
        </w:rPr>
        <w:t xml:space="preserve"> (</w:t>
      </w:r>
      <w:r w:rsidRPr="00726372">
        <w:rPr>
          <w:rFonts w:hint="eastAsia"/>
          <w:color w:val="000000"/>
        </w:rPr>
        <w:t>далее</w:t>
      </w:r>
      <w:r w:rsidRPr="00726372">
        <w:rPr>
          <w:color w:val="000000"/>
        </w:rPr>
        <w:t xml:space="preserve"> – </w:t>
      </w:r>
      <w:r w:rsidRPr="00726372">
        <w:rPr>
          <w:rFonts w:hint="eastAsia"/>
          <w:color w:val="000000"/>
        </w:rPr>
        <w:t>члены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сборных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команд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Российской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Федерации</w:t>
      </w:r>
      <w:r w:rsidRPr="00726372">
        <w:rPr>
          <w:color w:val="000000"/>
        </w:rPr>
        <w:t xml:space="preserve">),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специальностям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(</w:t>
      </w:r>
      <w:r w:rsidRPr="00726372">
        <w:rPr>
          <w:rFonts w:hint="eastAsia"/>
          <w:color w:val="000000"/>
        </w:rPr>
        <w:t>или</w:t>
      </w:r>
      <w:r w:rsidRPr="00726372">
        <w:rPr>
          <w:color w:val="000000"/>
        </w:rPr>
        <w:t xml:space="preserve">) </w:t>
      </w:r>
      <w:r w:rsidRPr="00726372">
        <w:rPr>
          <w:rFonts w:hint="eastAsia"/>
          <w:color w:val="000000"/>
        </w:rPr>
        <w:t>направлениям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подготовки</w:t>
      </w:r>
      <w:proofErr w:type="gramEnd"/>
      <w:r w:rsidRPr="00726372">
        <w:rPr>
          <w:color w:val="000000"/>
        </w:rPr>
        <w:t xml:space="preserve">, </w:t>
      </w:r>
      <w:proofErr w:type="gramStart"/>
      <w:r w:rsidRPr="00726372">
        <w:rPr>
          <w:rFonts w:hint="eastAsia"/>
          <w:color w:val="000000"/>
        </w:rPr>
        <w:t>соответствующим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профилю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всероссийской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школьников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или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международной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 – в течение 4 лет, следующих за годом проведения соответствующей олимпиады;</w:t>
      </w:r>
      <w:proofErr w:type="gramEnd"/>
    </w:p>
    <w:p w:rsidR="00726372" w:rsidRPr="00726372" w:rsidRDefault="00726372" w:rsidP="00726372">
      <w:pPr>
        <w:jc w:val="both"/>
        <w:rPr>
          <w:color w:val="000000"/>
        </w:rPr>
      </w:pPr>
      <w:proofErr w:type="gramStart"/>
      <w:r w:rsidRPr="00726372">
        <w:rPr>
          <w:color w:val="000000"/>
        </w:rPr>
        <w:t xml:space="preserve">5.1.2 </w:t>
      </w:r>
      <w:r w:rsidRPr="00726372">
        <w:rPr>
          <w:bCs/>
          <w:color w:val="000000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726372">
        <w:rPr>
          <w:bCs/>
          <w:color w:val="000000"/>
        </w:rPr>
        <w:t xml:space="preserve"> статьи 5 Федерального закона № 84-ФЗ;</w:t>
      </w:r>
    </w:p>
    <w:p w:rsidR="00726372" w:rsidRPr="00726372" w:rsidRDefault="00726372" w:rsidP="00726372">
      <w:pPr>
        <w:jc w:val="both"/>
        <w:rPr>
          <w:color w:val="000000"/>
        </w:rPr>
      </w:pPr>
      <w:proofErr w:type="gramStart"/>
      <w:r w:rsidRPr="00726372">
        <w:rPr>
          <w:color w:val="000000"/>
        </w:rPr>
        <w:t xml:space="preserve">5.1.3 чемпионы и призеры Олимпийских игр, </w:t>
      </w:r>
      <w:proofErr w:type="spellStart"/>
      <w:r w:rsidRPr="00726372">
        <w:rPr>
          <w:color w:val="000000"/>
        </w:rPr>
        <w:t>Паралимпийских</w:t>
      </w:r>
      <w:proofErr w:type="spellEnd"/>
      <w:r w:rsidRPr="00726372">
        <w:rPr>
          <w:color w:val="000000"/>
        </w:rPr>
        <w:t xml:space="preserve"> игр и </w:t>
      </w:r>
      <w:proofErr w:type="spellStart"/>
      <w:r w:rsidRPr="00726372">
        <w:rPr>
          <w:color w:val="000000"/>
        </w:rPr>
        <w:t>Сурдлимпийских</w:t>
      </w:r>
      <w:proofErr w:type="spellEnd"/>
      <w:r w:rsidRPr="00726372">
        <w:rPr>
          <w:color w:val="000000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726372">
        <w:rPr>
          <w:color w:val="000000"/>
        </w:rPr>
        <w:t>Паралимпийских</w:t>
      </w:r>
      <w:proofErr w:type="spellEnd"/>
      <w:r w:rsidRPr="00726372">
        <w:rPr>
          <w:color w:val="000000"/>
        </w:rPr>
        <w:t xml:space="preserve"> игр и </w:t>
      </w:r>
      <w:proofErr w:type="spellStart"/>
      <w:r w:rsidRPr="00726372">
        <w:rPr>
          <w:color w:val="000000"/>
        </w:rPr>
        <w:t>Сурдлимпийских</w:t>
      </w:r>
      <w:proofErr w:type="spellEnd"/>
      <w:r w:rsidRPr="00726372">
        <w:rPr>
          <w:color w:val="000000"/>
        </w:rPr>
        <w:t xml:space="preserve"> игр (далее – чемпионы и призеры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5.2. </w:t>
      </w:r>
      <w:proofErr w:type="gramStart"/>
      <w:r w:rsidRPr="00726372">
        <w:rPr>
          <w:color w:val="000000"/>
        </w:rPr>
        <w:t xml:space="preserve">Право на прием на обучение в СурГУ </w:t>
      </w:r>
      <w:r w:rsidRPr="00726372">
        <w:rPr>
          <w:rFonts w:hint="eastAsia"/>
          <w:color w:val="000000"/>
        </w:rPr>
        <w:t>за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счет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бюджетных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ассигнований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пределах</w:t>
      </w:r>
      <w:r w:rsidRPr="00726372">
        <w:rPr>
          <w:color w:val="000000"/>
        </w:rPr>
        <w:t xml:space="preserve"> особой </w:t>
      </w:r>
      <w:r w:rsidRPr="00726372">
        <w:rPr>
          <w:rFonts w:hint="eastAsia"/>
          <w:color w:val="000000"/>
        </w:rPr>
        <w:t>квоты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имеют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дети</w:t>
      </w:r>
      <w:r w:rsidRPr="00726372">
        <w:rPr>
          <w:color w:val="000000"/>
        </w:rPr>
        <w:t>-</w:t>
      </w:r>
      <w:r w:rsidRPr="00726372">
        <w:rPr>
          <w:rFonts w:hint="eastAsia"/>
          <w:color w:val="000000"/>
        </w:rPr>
        <w:t>инвалиды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инвалиды</w:t>
      </w:r>
      <w:r w:rsidRPr="00726372">
        <w:rPr>
          <w:color w:val="000000"/>
        </w:rPr>
        <w:t xml:space="preserve"> I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II </w:t>
      </w:r>
      <w:r w:rsidRPr="00726372">
        <w:rPr>
          <w:rFonts w:hint="eastAsia"/>
          <w:color w:val="000000"/>
        </w:rPr>
        <w:t>групп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инвалиды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детства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инвалиды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вследствие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военной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травмы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или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заболевания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полученных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период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прохождения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военной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службы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которым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согласно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заключению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федерального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учреждения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медико</w:t>
      </w:r>
      <w:r w:rsidRPr="00726372">
        <w:rPr>
          <w:color w:val="000000"/>
        </w:rPr>
        <w:t>-</w:t>
      </w:r>
      <w:r w:rsidRPr="00726372">
        <w:rPr>
          <w:rFonts w:hint="eastAsia"/>
          <w:color w:val="000000"/>
        </w:rPr>
        <w:t>социальной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экспертизы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противопоказано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обучение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соответствующих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образовательных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организациях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дети</w:t>
      </w:r>
      <w:r w:rsidRPr="00726372">
        <w:rPr>
          <w:color w:val="000000"/>
        </w:rPr>
        <w:t>-</w:t>
      </w:r>
      <w:r w:rsidRPr="00726372">
        <w:rPr>
          <w:rFonts w:hint="eastAsia"/>
          <w:color w:val="000000"/>
        </w:rPr>
        <w:t>сироты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дети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оставшиеся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без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попечения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родителей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также</w:t>
      </w:r>
      <w:proofErr w:type="gramEnd"/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лица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из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числа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детей</w:t>
      </w:r>
      <w:r w:rsidRPr="00726372">
        <w:rPr>
          <w:color w:val="000000"/>
        </w:rPr>
        <w:t>-</w:t>
      </w:r>
      <w:r w:rsidRPr="00726372">
        <w:rPr>
          <w:rFonts w:hint="eastAsia"/>
          <w:color w:val="000000"/>
        </w:rPr>
        <w:t>сирот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детей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оставшихся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без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попечения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родителей</w:t>
      </w:r>
      <w:r w:rsidRPr="00726372">
        <w:rPr>
          <w:color w:val="000000"/>
        </w:rPr>
        <w:t xml:space="preserve">, и ветераны боевых действий из числа лиц, указанных в </w:t>
      </w:r>
      <w:hyperlink r:id="rId6" w:history="1">
        <w:r w:rsidRPr="00726372">
          <w:rPr>
            <w:rStyle w:val="a3"/>
          </w:rPr>
          <w:t>подпунктах 1</w:t>
        </w:r>
      </w:hyperlink>
      <w:r w:rsidRPr="00726372">
        <w:rPr>
          <w:color w:val="000000"/>
        </w:rPr>
        <w:t xml:space="preserve"> - </w:t>
      </w:r>
      <w:hyperlink r:id="rId7" w:history="1">
        <w:r w:rsidRPr="00726372">
          <w:rPr>
            <w:rStyle w:val="a3"/>
          </w:rPr>
          <w:t>4 пункта 1 статьи 3</w:t>
        </w:r>
      </w:hyperlink>
      <w:r w:rsidRPr="00726372">
        <w:rPr>
          <w:color w:val="000000"/>
        </w:rPr>
        <w:t xml:space="preserve"> Федерального закона от 12 января 1995 г. N 5-ФЗ "О ветеранах".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>5.3. Преимущественное право зачисления в СурГУ предоставляется лицам, относящимся к следующим категориям: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 xml:space="preserve">дети-инвалиды, инвалиды I и II групп, которым согласно заключению федерального учреждения </w:t>
      </w:r>
      <w:proofErr w:type="gramStart"/>
      <w:r w:rsidRPr="00726372">
        <w:rPr>
          <w:color w:val="000000"/>
        </w:rPr>
        <w:t>медико-социальной</w:t>
      </w:r>
      <w:proofErr w:type="gramEnd"/>
      <w:r w:rsidRPr="00726372">
        <w:rPr>
          <w:color w:val="000000"/>
        </w:rPr>
        <w:t xml:space="preserve"> экспертизы не противопоказано обучение в соответствующих образовательных организациях;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 15 мая 1991 г. №1244-1 «О социальной защите граждан, подвергшихся воздействию радиации вследствие катастрофы на Чернобыльской АЭС»;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726372">
        <w:rPr>
          <w:color w:val="000000"/>
        </w:rPr>
        <w:lastRenderedPageBreak/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 ими в связи с выполнением служебных обязанностей, либо вследствие заболевания, полученного ими</w:t>
      </w:r>
      <w:proofErr w:type="gramEnd"/>
      <w:r w:rsidRPr="00726372">
        <w:rPr>
          <w:color w:val="000000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726372">
        <w:rPr>
          <w:color w:val="000000"/>
        </w:rPr>
        <w:t>службы</w:t>
      </w:r>
      <w:proofErr w:type="gramEnd"/>
      <w:r w:rsidRPr="00726372">
        <w:rPr>
          <w:color w:val="000000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</w:t>
      </w:r>
      <w:proofErr w:type="gramStart"/>
      <w:r w:rsidRPr="00726372">
        <w:rPr>
          <w:color w:val="000000"/>
        </w:rPr>
        <w:t>»-</w:t>
      </w:r>
      <w:proofErr w:type="gramEnd"/>
      <w:r w:rsidRPr="00726372">
        <w:rPr>
          <w:color w:val="000000"/>
        </w:rPr>
        <w:t>«г» пункта 1, подпунктом «а» пункта 2 и подпунктами «а»-«в» пункта 3 статьи 51 Федерального закона от 28 марта 1998 г. №53-ФЗ «О воинской обязанности и военной службе»;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№5-ФЗ «О ветеранах»;</w:t>
      </w:r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726372">
        <w:rPr>
          <w:color w:val="000000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726372">
        <w:rPr>
          <w:color w:val="000000"/>
        </w:rPr>
        <w:t xml:space="preserve"> </w:t>
      </w:r>
      <w:proofErr w:type="gramStart"/>
      <w:r w:rsidRPr="00726372">
        <w:rPr>
          <w:color w:val="000000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726372">
        <w:rPr>
          <w:color w:val="000000"/>
        </w:rPr>
        <w:t xml:space="preserve"> </w:t>
      </w:r>
      <w:proofErr w:type="gramStart"/>
      <w:r w:rsidRPr="00726372">
        <w:rPr>
          <w:color w:val="000000"/>
        </w:rPr>
        <w:t>Государственной противопожарной службы);</w:t>
      </w:r>
      <w:proofErr w:type="gramEnd"/>
    </w:p>
    <w:p w:rsidR="00726372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5.4. </w:t>
      </w:r>
      <w:proofErr w:type="gramStart"/>
      <w:r w:rsidRPr="00726372">
        <w:rPr>
          <w:rFonts w:hint="eastAsia"/>
          <w:color w:val="000000"/>
        </w:rPr>
        <w:t>Победителям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призерам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школьников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проводимых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порядке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устанавливаемом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федеральным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органом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исполнительной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власти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осуществляющим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функции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выработке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государственной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политики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нормативно</w:t>
      </w:r>
      <w:r w:rsidRPr="00726372">
        <w:rPr>
          <w:color w:val="000000"/>
        </w:rPr>
        <w:t>-</w:t>
      </w:r>
      <w:r w:rsidRPr="00726372">
        <w:rPr>
          <w:rFonts w:hint="eastAsia"/>
          <w:color w:val="000000"/>
        </w:rPr>
        <w:t>правовому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регулированию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сфере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образования</w:t>
      </w:r>
      <w:r w:rsidRPr="00726372">
        <w:rPr>
          <w:color w:val="000000"/>
        </w:rPr>
        <w:t xml:space="preserve"> (</w:t>
      </w:r>
      <w:r w:rsidRPr="00726372">
        <w:rPr>
          <w:rFonts w:hint="eastAsia"/>
          <w:color w:val="000000"/>
        </w:rPr>
        <w:t>далее</w:t>
      </w:r>
      <w:r w:rsidRPr="00726372">
        <w:rPr>
          <w:color w:val="000000"/>
        </w:rPr>
        <w:t xml:space="preserve"> –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школьников</w:t>
      </w:r>
      <w:r w:rsidRPr="00726372">
        <w:rPr>
          <w:color w:val="000000"/>
        </w:rPr>
        <w:t xml:space="preserve">), в течение 4 лет, следующих за годом проведения соответствующей олимпиады, </w:t>
      </w:r>
      <w:r w:rsidRPr="00726372">
        <w:rPr>
          <w:rFonts w:hint="eastAsia"/>
          <w:color w:val="000000"/>
        </w:rPr>
        <w:t>предоставляются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следующие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особые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права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приеме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обучение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программам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бакалавриата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программам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специалитета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специальностям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(</w:t>
      </w:r>
      <w:r w:rsidRPr="00726372">
        <w:rPr>
          <w:rFonts w:hint="eastAsia"/>
          <w:color w:val="000000"/>
        </w:rPr>
        <w:t>или</w:t>
      </w:r>
      <w:r w:rsidRPr="00726372">
        <w:rPr>
          <w:color w:val="000000"/>
        </w:rPr>
        <w:t xml:space="preserve">) </w:t>
      </w:r>
      <w:r w:rsidRPr="00726372">
        <w:rPr>
          <w:rFonts w:hint="eastAsia"/>
          <w:color w:val="000000"/>
        </w:rPr>
        <w:t>направлениям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подготовки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соответствующим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профилю</w:t>
      </w:r>
      <w:proofErr w:type="gramEnd"/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школьников</w:t>
      </w:r>
      <w:r w:rsidRPr="00726372">
        <w:rPr>
          <w:color w:val="000000"/>
        </w:rPr>
        <w:t>: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lastRenderedPageBreak/>
        <w:t>5.4.1 право первого порядка -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</w:t>
      </w:r>
      <w:proofErr w:type="gramStart"/>
      <w:r w:rsidRPr="00726372">
        <w:rPr>
          <w:color w:val="000000"/>
        </w:rPr>
        <w:t>.;</w:t>
      </w:r>
      <w:proofErr w:type="gramEnd"/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5.4.2 право второго порядка -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(далее – право на 100 баллов). 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>Соответствие профиля указанных олимпиад специальностям и (или) направлениям подготовки определяется СурГУ</w:t>
      </w:r>
      <w:r>
        <w:rPr>
          <w:color w:val="000000"/>
        </w:rPr>
        <w:t>.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5.5. Особые права, указанные в подпунктах 5.4.1 и 5.4.2 пункта 5.4, могут предоставляться одним и тем же поступающим. В случае предоставления особого права, указанного в подпункте 5.4.2, поступающим устанавливается наивысший результат (100 баллов) соответствующего вступительного испытания (испытаний). 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5.6. </w:t>
      </w:r>
      <w:proofErr w:type="gramStart"/>
      <w:r w:rsidRPr="00726372">
        <w:rPr>
          <w:color w:val="000000"/>
        </w:rPr>
        <w:t>Лицам, указанным в пунктах 5.1 и 5.4, предоставляется в течение сроков, указанных в пунктах 5.1 и 5.4, преимущество 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творческой и (или) профессиональной направленности, если общеобразовательный предмет или дополнительное вступительное испытание соответствует профилю олимпиады или статусу чемпиона</w:t>
      </w:r>
      <w:proofErr w:type="gramEnd"/>
      <w:r w:rsidRPr="00726372">
        <w:rPr>
          <w:color w:val="000000"/>
        </w:rPr>
        <w:t xml:space="preserve"> (призера) в области спорта.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5.7. Особые права и преимущества, указанные в пунктах 5.4 и 5.6 предоставляются победителям и призерам олимпиад школьников I, II и III уровня за 11-й класс по общеобразовательной программе в соответствии с Перечнем олимпиад школьников, утвержденным Министерством образования и науки РФ на 2017-2018 учебный год. 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>По олимпиадам школьников одного профиля (в случае установления перечня олимпиад – в рамках установленного перечня): 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 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5.8. </w:t>
      </w:r>
      <w:proofErr w:type="gramStart"/>
      <w:r w:rsidRPr="00726372">
        <w:rPr>
          <w:color w:val="000000"/>
        </w:rPr>
        <w:t>Для предоставления особых прав, указанных в под</w:t>
      </w:r>
      <w:hyperlink w:anchor="Par1112" w:history="1">
        <w:r w:rsidRPr="00726372">
          <w:rPr>
            <w:rStyle w:val="a3"/>
          </w:rPr>
          <w:t xml:space="preserve">пунктах 5.1.1 </w:t>
        </w:r>
      </w:hyperlink>
      <w:r w:rsidRPr="00726372">
        <w:rPr>
          <w:color w:val="000000"/>
        </w:rPr>
        <w:t xml:space="preserve">и 5.1.2 пункта 5.1 и пункте 5.4, и преимущества, указанного в пункте 5.6, СурГУ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 </w:t>
      </w:r>
      <w:proofErr w:type="gramEnd"/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5.9. </w:t>
      </w:r>
      <w:proofErr w:type="gramStart"/>
      <w:r w:rsidRPr="00726372">
        <w:rPr>
          <w:color w:val="000000"/>
        </w:rPr>
        <w:t>При приеме на обучение по одной образовательной программе особые права, предусмотренные пунктами 5.1 и пункте 5.4, и преимущество, предусмотренное пунктом 5.6, не могут различаться при приеме для обучения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</w:t>
      </w:r>
      <w:proofErr w:type="gramEnd"/>
      <w:r w:rsidRPr="00726372">
        <w:rPr>
          <w:color w:val="000000"/>
        </w:rPr>
        <w:t xml:space="preserve"> по договорам об оказании платных образовательных услуг. </w:t>
      </w:r>
    </w:p>
    <w:p w:rsidR="00726372" w:rsidRPr="00726372" w:rsidRDefault="00726372" w:rsidP="00726372">
      <w:pPr>
        <w:jc w:val="both"/>
        <w:rPr>
          <w:color w:val="000000"/>
        </w:rPr>
      </w:pPr>
      <w:r w:rsidRPr="00726372">
        <w:rPr>
          <w:color w:val="000000"/>
        </w:rPr>
        <w:t xml:space="preserve">5.10. </w:t>
      </w:r>
      <w:r w:rsidRPr="00726372">
        <w:rPr>
          <w:rFonts w:hint="eastAsia"/>
          <w:color w:val="000000"/>
        </w:rPr>
        <w:t>Особые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права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указанные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пункте</w:t>
      </w:r>
      <w:r w:rsidRPr="00726372">
        <w:rPr>
          <w:color w:val="000000"/>
        </w:rPr>
        <w:t xml:space="preserve"> 5.4,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преимущество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указанное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пункте</w:t>
      </w:r>
      <w:r w:rsidRPr="00726372">
        <w:rPr>
          <w:color w:val="000000"/>
        </w:rPr>
        <w:t xml:space="preserve"> 5.6, </w:t>
      </w:r>
      <w:r w:rsidRPr="00726372">
        <w:rPr>
          <w:rFonts w:hint="eastAsia"/>
          <w:color w:val="000000"/>
        </w:rPr>
        <w:t>предоставляются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победителям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призерам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школьников</w:t>
      </w:r>
      <w:r w:rsidRPr="00726372">
        <w:rPr>
          <w:color w:val="000000"/>
        </w:rPr>
        <w:t xml:space="preserve"> (</w:t>
      </w:r>
      <w:r w:rsidRPr="00726372">
        <w:rPr>
          <w:rFonts w:hint="eastAsia"/>
          <w:color w:val="000000"/>
        </w:rPr>
        <w:t>за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исключением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творческих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области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физической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культуры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спорта</w:t>
      </w:r>
      <w:r w:rsidRPr="00726372">
        <w:rPr>
          <w:color w:val="000000"/>
        </w:rPr>
        <w:t xml:space="preserve">) </w:t>
      </w:r>
      <w:r w:rsidRPr="00726372">
        <w:rPr>
          <w:rFonts w:hint="eastAsia"/>
          <w:color w:val="000000"/>
        </w:rPr>
        <w:t>при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наличии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у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них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результатов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ЕГЭ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ниже</w:t>
      </w:r>
      <w:r w:rsidRPr="00726372">
        <w:rPr>
          <w:color w:val="000000"/>
        </w:rPr>
        <w:t xml:space="preserve"> 75 </w:t>
      </w:r>
      <w:r w:rsidRPr="00726372">
        <w:rPr>
          <w:rFonts w:hint="eastAsia"/>
          <w:color w:val="000000"/>
        </w:rPr>
        <w:t>баллов</w:t>
      </w:r>
      <w:r w:rsidRPr="00726372">
        <w:rPr>
          <w:color w:val="000000"/>
        </w:rPr>
        <w:t>:</w:t>
      </w:r>
    </w:p>
    <w:p w:rsid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 xml:space="preserve">для использования особого права, указанного в подпункте 5.4.1 пункта 5.4, –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общеобразовательному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предмету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соответствующему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профилю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. </w:t>
      </w:r>
      <w:proofErr w:type="gramStart"/>
      <w:r w:rsidRPr="00726372">
        <w:rPr>
          <w:rFonts w:hint="eastAsia"/>
          <w:color w:val="000000"/>
        </w:rPr>
        <w:t>Указанный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общеобразовательный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предмет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выбирается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Университетом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из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числа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общеобразовательных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предметов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соответствующих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профилю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установленных</w:t>
      </w:r>
      <w:r w:rsidRPr="00726372">
        <w:rPr>
          <w:color w:val="000000"/>
        </w:rPr>
        <w:t xml:space="preserve"> 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перечне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школьников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утверждаемом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федеральным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органом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исполнительной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власти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осуществляющим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функции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выработке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государственной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политики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нормативно</w:t>
      </w:r>
      <w:r w:rsidRPr="00726372">
        <w:rPr>
          <w:color w:val="000000"/>
        </w:rPr>
        <w:t>-</w:t>
      </w:r>
      <w:r w:rsidRPr="00726372">
        <w:rPr>
          <w:rFonts w:hint="eastAsia"/>
          <w:color w:val="000000"/>
        </w:rPr>
        <w:t>правовому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регулированию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сфере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образования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а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случае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если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в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указанном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перечне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установлены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общеобразовательные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lastRenderedPageBreak/>
        <w:t>предметы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соответствующие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профилю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олимпиады</w:t>
      </w:r>
      <w:r w:rsidRPr="00726372">
        <w:rPr>
          <w:color w:val="000000"/>
        </w:rPr>
        <w:t xml:space="preserve">, </w:t>
      </w:r>
      <w:r w:rsidRPr="00726372">
        <w:rPr>
          <w:rFonts w:hint="eastAsia"/>
          <w:color w:val="000000"/>
        </w:rPr>
        <w:t>по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которым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не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проводится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ЕГЭ</w:t>
      </w:r>
      <w:r w:rsidRPr="00726372">
        <w:rPr>
          <w:color w:val="000000"/>
        </w:rPr>
        <w:t xml:space="preserve">, – </w:t>
      </w:r>
      <w:r w:rsidRPr="00726372">
        <w:rPr>
          <w:rFonts w:hint="eastAsia"/>
          <w:color w:val="000000"/>
        </w:rPr>
        <w:t>устанавливается</w:t>
      </w:r>
      <w:r w:rsidRPr="00726372">
        <w:rPr>
          <w:color w:val="000000"/>
        </w:rPr>
        <w:t xml:space="preserve"> </w:t>
      </w:r>
      <w:r w:rsidRPr="00726372">
        <w:rPr>
          <w:rFonts w:hint="eastAsia"/>
          <w:color w:val="000000"/>
        </w:rPr>
        <w:t>СурГУ самостоятельно</w:t>
      </w:r>
      <w:r w:rsidRPr="00726372">
        <w:rPr>
          <w:color w:val="000000"/>
        </w:rPr>
        <w:t xml:space="preserve">; </w:t>
      </w:r>
      <w:proofErr w:type="gramEnd"/>
    </w:p>
    <w:p w:rsidR="00D9186B" w:rsidRPr="00726372" w:rsidRDefault="00726372" w:rsidP="00726372">
      <w:pPr>
        <w:numPr>
          <w:ilvl w:val="0"/>
          <w:numId w:val="1"/>
        </w:numPr>
        <w:jc w:val="both"/>
        <w:rPr>
          <w:color w:val="000000"/>
        </w:rPr>
      </w:pPr>
      <w:r w:rsidRPr="00726372">
        <w:rPr>
          <w:color w:val="000000"/>
        </w:rPr>
        <w:t>для использования особого права, указанного в подпункте 5.4.2 пункта 5.4, или преимущества, указанного в пункте 5.6, – по общеобразовательному предмету, соответствующему вступительному испытанию</w:t>
      </w:r>
      <w:r w:rsidR="00274A16">
        <w:rPr>
          <w:color w:val="000000"/>
        </w:rPr>
        <w:t>»</w:t>
      </w:r>
      <w:r w:rsidRPr="00726372">
        <w:rPr>
          <w:color w:val="000000"/>
        </w:rPr>
        <w:t>.</w:t>
      </w:r>
    </w:p>
    <w:sectPr w:rsidR="00D9186B" w:rsidRPr="00726372" w:rsidSect="00C45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FC"/>
    <w:multiLevelType w:val="hybridMultilevel"/>
    <w:tmpl w:val="DAFC8ED0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5"/>
    <w:rsid w:val="000A7470"/>
    <w:rsid w:val="00274A16"/>
    <w:rsid w:val="00364045"/>
    <w:rsid w:val="00386080"/>
    <w:rsid w:val="00480A48"/>
    <w:rsid w:val="00726372"/>
    <w:rsid w:val="007479C0"/>
    <w:rsid w:val="00C35CE9"/>
    <w:rsid w:val="00C45526"/>
    <w:rsid w:val="00D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788FAEA6E4823459712B9C114F71D63BC45C5B154EC972653E948DD0DDE3057A779EF3F6CB2C2CB7o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88FAEA6E4823459712B9C114F71D63BC45C5B154EC972653E948DD0DDE3057A779EF3F6CB2F26B7o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2016-09-29T05:53:00Z</dcterms:created>
  <dcterms:modified xsi:type="dcterms:W3CDTF">2016-09-29T05:53:00Z</dcterms:modified>
</cp:coreProperties>
</file>