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 xml:space="preserve">Учебные предметы, курсы, дисциплины (модули), предусмотренные соответствующей образовательной программой, реализуемые в </w:t>
      </w:r>
      <w:r w:rsidR="004570EE">
        <w:rPr>
          <w:rFonts w:ascii="Times New Roman" w:hAnsi="Times New Roman" w:cs="Times New Roman"/>
          <w:b/>
          <w:sz w:val="28"/>
          <w:szCs w:val="28"/>
        </w:rPr>
        <w:t xml:space="preserve">2023/2024 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6A067E" w:rsidRDefault="006A067E" w:rsidP="006A067E"/>
    <w:p w:rsidR="00CC0562" w:rsidRDefault="00CC0562" w:rsidP="00CC0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5.2.3. Региональная и отраслевая экономика</w:t>
      </w:r>
    </w:p>
    <w:p w:rsidR="00CC0562" w:rsidRDefault="00CC0562" w:rsidP="00CC0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Региональная и отраслевая экономика </w:t>
      </w:r>
    </w:p>
    <w:p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F3" w:rsidRPr="00CC0562" w:rsidRDefault="00CC0562" w:rsidP="00CC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562">
        <w:rPr>
          <w:rFonts w:ascii="Times New Roman" w:hAnsi="Times New Roman" w:cs="Times New Roman"/>
          <w:sz w:val="24"/>
          <w:szCs w:val="24"/>
        </w:rPr>
        <w:t>История и философия науки</w:t>
      </w:r>
    </w:p>
    <w:p w:rsidR="00CC0562" w:rsidRPr="00CC0562" w:rsidRDefault="00CC0562" w:rsidP="00CC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562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CC0562" w:rsidRPr="00CC0562" w:rsidRDefault="00CC0562" w:rsidP="00CC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562">
        <w:rPr>
          <w:rFonts w:ascii="Times New Roman" w:hAnsi="Times New Roman" w:cs="Times New Roman"/>
          <w:sz w:val="24"/>
          <w:szCs w:val="24"/>
        </w:rPr>
        <w:t>Региональная и отраслевая экономика</w:t>
      </w:r>
    </w:p>
    <w:p w:rsidR="00CC0562" w:rsidRPr="00CC0562" w:rsidRDefault="00CC0562" w:rsidP="00CC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562">
        <w:rPr>
          <w:rFonts w:ascii="Times New Roman" w:hAnsi="Times New Roman" w:cs="Times New Roman"/>
          <w:sz w:val="24"/>
          <w:szCs w:val="24"/>
        </w:rPr>
        <w:t>Эконометрические и статистические методы в экономических исследованиях</w:t>
      </w:r>
    </w:p>
    <w:p w:rsidR="00CC0562" w:rsidRPr="00CC0562" w:rsidRDefault="00CC0562" w:rsidP="00CC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562">
        <w:rPr>
          <w:rFonts w:ascii="Times New Roman" w:hAnsi="Times New Roman" w:cs="Times New Roman"/>
          <w:sz w:val="24"/>
          <w:szCs w:val="24"/>
        </w:rPr>
        <w:t>Продвижение результатов научного исследования и повышение публикационной активности</w:t>
      </w:r>
    </w:p>
    <w:sectPr w:rsidR="00CC0562" w:rsidRPr="00CC0562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D63"/>
    <w:rsid w:val="00191F41"/>
    <w:rsid w:val="001A40C1"/>
    <w:rsid w:val="004570EE"/>
    <w:rsid w:val="006A067E"/>
    <w:rsid w:val="008871D1"/>
    <w:rsid w:val="00971805"/>
    <w:rsid w:val="00B22A05"/>
    <w:rsid w:val="00BA40F3"/>
    <w:rsid w:val="00CC0562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13</cp:revision>
  <dcterms:created xsi:type="dcterms:W3CDTF">2022-11-08T08:01:00Z</dcterms:created>
  <dcterms:modified xsi:type="dcterms:W3CDTF">2023-10-03T09:15:00Z</dcterms:modified>
</cp:coreProperties>
</file>