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CA962" w14:textId="77777777" w:rsidR="00EB283D" w:rsidRPr="00EB283D" w:rsidRDefault="00EB283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olor w:val="000000"/>
        </w:rPr>
      </w:pPr>
      <w:r w:rsidRPr="007D03A9">
        <w:rPr>
          <w:rFonts w:ascii="Times New Roman" w:hAnsi="Times New Roman" w:cs="Times New Roman"/>
          <w:b/>
          <w:bCs/>
          <w:color w:val="000000"/>
        </w:rPr>
        <w:t>ДЕПАРТАМЕНТ ОБРАЗОВАНИЯ И МОЛОДЕЖНОЙ ПОЛИТИКИ</w:t>
      </w:r>
      <w:r w:rsidRPr="00EB283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04AD5DD" w14:textId="77777777" w:rsidR="00EB283D" w:rsidRPr="007D03A9" w:rsidRDefault="00EB283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olor w:val="000000"/>
        </w:rPr>
      </w:pPr>
      <w:r w:rsidRPr="007D03A9">
        <w:rPr>
          <w:rFonts w:ascii="Times New Roman" w:hAnsi="Times New Roman" w:cs="Times New Roman"/>
          <w:b/>
          <w:bCs/>
          <w:color w:val="000000"/>
        </w:rPr>
        <w:t>ХАНТЫ-МАНСИЙСКОГО АВТОНОМНОГО ОКРУГА – ЮГРЫ</w:t>
      </w:r>
    </w:p>
    <w:p w14:paraId="01FB6125" w14:textId="77777777" w:rsidR="00EB283D" w:rsidRPr="007D03A9" w:rsidRDefault="00EB283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color w:val="000000"/>
        </w:rPr>
      </w:pPr>
    </w:p>
    <w:p w14:paraId="23CA849C" w14:textId="77777777" w:rsidR="00EB283D" w:rsidRPr="007D03A9" w:rsidRDefault="00EB283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olor w:val="000000"/>
        </w:rPr>
      </w:pPr>
      <w:r w:rsidRPr="007D03A9">
        <w:rPr>
          <w:rFonts w:ascii="Times New Roman" w:hAnsi="Times New Roman" w:cs="Times New Roman"/>
          <w:b/>
          <w:bCs/>
          <w:color w:val="000000"/>
        </w:rPr>
        <w:t>БЮДЖЕТНОЕ УЧРЕЖДЕНИЕ ВЫСШЕГО ОБРАЗОВАНИЯ</w:t>
      </w:r>
    </w:p>
    <w:p w14:paraId="2B4E290C" w14:textId="77777777" w:rsidR="00EB283D" w:rsidRPr="007D03A9" w:rsidRDefault="00EB283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olor w:val="000000"/>
        </w:rPr>
      </w:pPr>
      <w:r w:rsidRPr="007D03A9">
        <w:rPr>
          <w:rFonts w:ascii="Times New Roman" w:hAnsi="Times New Roman" w:cs="Times New Roman"/>
          <w:b/>
          <w:bCs/>
          <w:color w:val="000000"/>
        </w:rPr>
        <w:t>ХАНТЫ-МАНСИЙСКОГО АВТОНОМНОГО ОКРУГА – ЮГРЫ</w:t>
      </w:r>
    </w:p>
    <w:p w14:paraId="708969B4" w14:textId="77777777" w:rsidR="00EB283D" w:rsidRDefault="00EB283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olor w:val="000000"/>
        </w:rPr>
      </w:pPr>
      <w:r w:rsidRPr="007D03A9">
        <w:rPr>
          <w:rFonts w:ascii="Times New Roman" w:hAnsi="Times New Roman" w:cs="Times New Roman"/>
          <w:b/>
          <w:bCs/>
          <w:color w:val="000000"/>
        </w:rPr>
        <w:t>«СУРГУТСКИЙ ГОСУДАРСТВЕННЫЙ УНИВЕРСИТЕТ»</w:t>
      </w:r>
    </w:p>
    <w:p w14:paraId="62A90F02" w14:textId="77777777" w:rsidR="00A20D9D" w:rsidRDefault="00A20D9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B199DE" w14:textId="77777777" w:rsidR="00A20D9D" w:rsidRDefault="00A20D9D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ИНСТИТУТ ГУМАНИТАРНОГО ОБРАЗОВАНИЯ И СПОРТА</w:t>
      </w:r>
    </w:p>
    <w:p w14:paraId="192240BD" w14:textId="521A5D37" w:rsidR="00674162" w:rsidRPr="00674162" w:rsidRDefault="00674162" w:rsidP="00EB283D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674162">
        <w:rPr>
          <w:rFonts w:ascii="Times New Roman" w:hAnsi="Times New Roman" w:cs="Times New Roman"/>
          <w:b/>
          <w:bCs/>
          <w:caps/>
          <w:color w:val="000000"/>
        </w:rPr>
        <w:t>Кафедра физической культуры</w:t>
      </w:r>
    </w:p>
    <w:p w14:paraId="5A68A0D4" w14:textId="77777777" w:rsidR="00CB0C0C" w:rsidRPr="001A2E3D" w:rsidRDefault="00CB0C0C" w:rsidP="00E04583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ED448" w14:textId="77777777" w:rsidR="00CB0C0C" w:rsidRPr="00EB283D" w:rsidRDefault="00CB0C0C" w:rsidP="00E0458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14:paraId="3752C43E" w14:textId="77777777" w:rsidR="00CB0C0C" w:rsidRPr="00EB283D" w:rsidRDefault="00CB0C0C" w:rsidP="00E0458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3F628D" w14:textId="77777777" w:rsidR="00CB0C0C" w:rsidRPr="00E04583" w:rsidRDefault="00CB0C0C" w:rsidP="00E0458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583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коллеги!</w:t>
      </w:r>
    </w:p>
    <w:p w14:paraId="03B4A7DF" w14:textId="77777777" w:rsidR="001C5937" w:rsidRPr="00E04583" w:rsidRDefault="001C5937" w:rsidP="00E0458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498D82C" w14:textId="415D69FA" w:rsidR="00E04583" w:rsidRPr="00165F0E" w:rsidRDefault="00CB0C0C" w:rsidP="00E0458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bCs/>
          <w:color w:val="000000"/>
          <w:sz w:val="28"/>
          <w:szCs w:val="28"/>
        </w:rPr>
        <w:t>Приглашаем вас принять участие в</w:t>
      </w:r>
    </w:p>
    <w:p w14:paraId="36A9F8BC" w14:textId="31310A1B" w:rsidR="00E04583" w:rsidRPr="00165F0E" w:rsidRDefault="006B5754" w:rsidP="00E0458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B5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0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Всероссийской</w:t>
      </w:r>
      <w:r w:rsidR="002415AC" w:rsidRPr="00E04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научно-практической конференции</w:t>
      </w:r>
    </w:p>
    <w:p w14:paraId="31B81B97" w14:textId="77777777" w:rsidR="00E04583" w:rsidRPr="00165F0E" w:rsidRDefault="00A46B1B" w:rsidP="00E045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415AC" w:rsidRPr="00EB283D">
        <w:rPr>
          <w:rFonts w:ascii="Times New Roman" w:hAnsi="Times New Roman" w:cs="Times New Roman"/>
          <w:b/>
          <w:sz w:val="28"/>
          <w:szCs w:val="28"/>
        </w:rPr>
        <w:t>СТУДЕНЧЕСКИЙ СПОРТ:</w:t>
      </w:r>
    </w:p>
    <w:p w14:paraId="7F073AC8" w14:textId="1A0D6BAE" w:rsidR="00E04583" w:rsidRDefault="002415AC" w:rsidP="00E0458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b/>
          <w:sz w:val="28"/>
          <w:szCs w:val="28"/>
        </w:rPr>
        <w:t>СОСТОЯНИЕ И ПЕРСПЕКТИВЫ РАЗВИТИЯ</w:t>
      </w:r>
      <w:r w:rsidR="00A46B1B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366FD12" w14:textId="77777777" w:rsidR="00A20D9D" w:rsidRPr="00E04583" w:rsidRDefault="00A20D9D" w:rsidP="00E0458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1078377" w14:textId="0FE8A0D2" w:rsidR="00256B10" w:rsidRPr="00165F0E" w:rsidRDefault="006B5754" w:rsidP="00E0458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162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AB14BC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15AC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="00AB14BC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0441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1A2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7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B14BC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0441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14:paraId="084B439A" w14:textId="77777777" w:rsidR="00E04583" w:rsidRPr="00165F0E" w:rsidRDefault="00E04583" w:rsidP="00E04583">
      <w:pPr>
        <w:shd w:val="clear" w:color="auto" w:fill="FFFFFF"/>
        <w:ind w:firstLine="6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6D167A" w14:textId="77777777" w:rsidR="00586967" w:rsidRPr="00EB283D" w:rsidRDefault="00586967" w:rsidP="00EB283D">
      <w:pPr>
        <w:shd w:val="clear" w:color="auto" w:fill="FFFFFF"/>
        <w:ind w:firstLine="69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конференции</w:t>
      </w:r>
      <w:r w:rsidRPr="00EB2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BD06B3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06B3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интеграции науки и практики в сфере </w:t>
      </w:r>
      <w:r w:rsidR="002415AC" w:rsidRPr="00EB283D">
        <w:rPr>
          <w:rFonts w:ascii="Times New Roman" w:hAnsi="Times New Roman" w:cs="Times New Roman"/>
          <w:color w:val="000000"/>
          <w:sz w:val="28"/>
          <w:szCs w:val="28"/>
        </w:rPr>
        <w:t>студенческого спорта</w:t>
      </w:r>
      <w:r w:rsidR="00CB3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06B3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5AC" w:rsidRPr="00EB283D">
        <w:rPr>
          <w:rFonts w:ascii="Times New Roman" w:hAnsi="Times New Roman" w:cs="Times New Roman"/>
          <w:color w:val="000000"/>
          <w:sz w:val="28"/>
          <w:szCs w:val="28"/>
        </w:rPr>
        <w:t>приобщени</w:t>
      </w:r>
      <w:r w:rsidR="00A20D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415AC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учащейся молодежи к активным занятиям физкультурно-спортивной деятельностью</w:t>
      </w:r>
      <w:r w:rsidR="00CB3B92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</w:t>
      </w:r>
      <w:r w:rsidR="002415AC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</w:t>
      </w:r>
      <w:r w:rsidR="00CB3B9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415AC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B92">
        <w:rPr>
          <w:rFonts w:ascii="Times New Roman" w:hAnsi="Times New Roman" w:cs="Times New Roman"/>
          <w:color w:val="000000"/>
          <w:sz w:val="28"/>
          <w:szCs w:val="28"/>
        </w:rPr>
        <w:t>потре</w:t>
      </w:r>
      <w:r w:rsidR="00CB3B9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B3B92">
        <w:rPr>
          <w:rFonts w:ascii="Times New Roman" w:hAnsi="Times New Roman" w:cs="Times New Roman"/>
          <w:color w:val="000000"/>
          <w:sz w:val="28"/>
          <w:szCs w:val="28"/>
        </w:rPr>
        <w:t xml:space="preserve">ности </w:t>
      </w:r>
      <w:r w:rsidR="002415AC" w:rsidRPr="00EB283D">
        <w:rPr>
          <w:rFonts w:ascii="Times New Roman" w:hAnsi="Times New Roman" w:cs="Times New Roman"/>
          <w:color w:val="000000"/>
          <w:sz w:val="28"/>
          <w:szCs w:val="28"/>
        </w:rPr>
        <w:t>спортивного и здорового образа жизни.</w:t>
      </w:r>
    </w:p>
    <w:p w14:paraId="5604349D" w14:textId="5162C3EC" w:rsidR="00AA4313" w:rsidRPr="004F439D" w:rsidRDefault="00586967" w:rsidP="00EB283D">
      <w:pPr>
        <w:shd w:val="clear" w:color="auto" w:fill="FFFFFF"/>
        <w:ind w:firstLine="69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439D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конференции предусматривает проведение пленарного </w:t>
      </w:r>
      <w:r w:rsidR="002415AC" w:rsidRPr="004F439D">
        <w:rPr>
          <w:rFonts w:ascii="Times New Roman" w:hAnsi="Times New Roman" w:cs="Times New Roman"/>
          <w:sz w:val="28"/>
          <w:szCs w:val="28"/>
          <w:lang w:eastAsia="en-US"/>
        </w:rPr>
        <w:t>зас</w:t>
      </w:r>
      <w:r w:rsidR="002415AC" w:rsidRPr="004F439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2415AC" w:rsidRPr="004F439D">
        <w:rPr>
          <w:rFonts w:ascii="Times New Roman" w:hAnsi="Times New Roman" w:cs="Times New Roman"/>
          <w:sz w:val="28"/>
          <w:szCs w:val="28"/>
          <w:lang w:eastAsia="en-US"/>
        </w:rPr>
        <w:t>дания, круглых столов</w:t>
      </w:r>
      <w:r w:rsidR="0067416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415AC" w:rsidRPr="004F439D">
        <w:rPr>
          <w:rFonts w:ascii="Times New Roman" w:hAnsi="Times New Roman" w:cs="Times New Roman"/>
          <w:sz w:val="28"/>
          <w:szCs w:val="28"/>
          <w:lang w:eastAsia="en-US"/>
        </w:rPr>
        <w:t>открытых диспутов по проблеме конференции</w:t>
      </w:r>
      <w:r w:rsidR="00A20D9D">
        <w:rPr>
          <w:rFonts w:ascii="Times New Roman" w:hAnsi="Times New Roman" w:cs="Times New Roman"/>
          <w:sz w:val="28"/>
          <w:szCs w:val="28"/>
          <w:lang w:eastAsia="en-US"/>
        </w:rPr>
        <w:t xml:space="preserve"> (возмо</w:t>
      </w:r>
      <w:r w:rsidR="00A20D9D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="00A20D9D">
        <w:rPr>
          <w:rFonts w:ascii="Times New Roman" w:hAnsi="Times New Roman" w:cs="Times New Roman"/>
          <w:sz w:val="28"/>
          <w:szCs w:val="28"/>
          <w:lang w:eastAsia="en-US"/>
        </w:rPr>
        <w:t>но проведение в онлайн-формате)</w:t>
      </w:r>
      <w:r w:rsidR="002415AC" w:rsidRPr="004F439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F439D">
        <w:rPr>
          <w:rFonts w:ascii="Times New Roman" w:hAnsi="Times New Roman" w:cs="Times New Roman"/>
          <w:bCs/>
          <w:sz w:val="28"/>
          <w:szCs w:val="28"/>
        </w:rPr>
        <w:t xml:space="preserve">По итогам работы конференции будет издан электронный сборник научных трудов, которому </w:t>
      </w:r>
      <w:r w:rsidRPr="004F439D">
        <w:rPr>
          <w:rFonts w:ascii="Times New Roman" w:hAnsi="Times New Roman" w:cs="Times New Roman"/>
          <w:spacing w:val="-2"/>
          <w:sz w:val="28"/>
          <w:szCs w:val="28"/>
        </w:rPr>
        <w:t>присваивается междунаро</w:t>
      </w:r>
      <w:r w:rsidRPr="004F439D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F439D">
        <w:rPr>
          <w:rFonts w:ascii="Times New Roman" w:hAnsi="Times New Roman" w:cs="Times New Roman"/>
          <w:spacing w:val="-2"/>
          <w:sz w:val="28"/>
          <w:szCs w:val="28"/>
        </w:rPr>
        <w:t>ный индекс ISBN, шифры УДК и ББК.</w:t>
      </w:r>
      <w:r w:rsidR="004F439D" w:rsidRPr="004F43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439D">
        <w:rPr>
          <w:rFonts w:ascii="Times New Roman" w:hAnsi="Times New Roman" w:cs="Times New Roman"/>
          <w:spacing w:val="-2"/>
          <w:sz w:val="28"/>
          <w:szCs w:val="28"/>
        </w:rPr>
        <w:t xml:space="preserve">Полные тексты материалов конференции будут размещены в базе данных Научной электронной библиотеки на сайте </w:t>
      </w:r>
      <w:proofErr w:type="spellStart"/>
      <w:r w:rsidR="004F439D">
        <w:rPr>
          <w:rFonts w:ascii="Times New Roman" w:hAnsi="Times New Roman" w:cs="Times New Roman"/>
          <w:spacing w:val="-2"/>
          <w:sz w:val="28"/>
          <w:szCs w:val="28"/>
          <w:lang w:val="en-US"/>
        </w:rPr>
        <w:t>eL</w:t>
      </w:r>
      <w:r w:rsidR="004F439D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4F439D">
        <w:rPr>
          <w:rFonts w:ascii="Times New Roman" w:hAnsi="Times New Roman" w:cs="Times New Roman"/>
          <w:spacing w:val="-2"/>
          <w:sz w:val="28"/>
          <w:szCs w:val="28"/>
          <w:lang w:val="en-US"/>
        </w:rPr>
        <w:t>BR</w:t>
      </w:r>
      <w:r w:rsidR="00547A60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4F439D">
        <w:rPr>
          <w:rFonts w:ascii="Times New Roman" w:hAnsi="Times New Roman" w:cs="Times New Roman"/>
          <w:spacing w:val="-2"/>
          <w:sz w:val="28"/>
          <w:szCs w:val="28"/>
          <w:lang w:val="en-US"/>
        </w:rPr>
        <w:t>RY</w:t>
      </w:r>
      <w:proofErr w:type="spellEnd"/>
      <w:r w:rsidR="004F439D" w:rsidRPr="004F439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F439D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r w:rsidR="004F439D">
        <w:rPr>
          <w:rFonts w:ascii="Times New Roman" w:hAnsi="Times New Roman" w:cs="Times New Roman"/>
          <w:spacing w:val="-2"/>
          <w:sz w:val="28"/>
          <w:szCs w:val="28"/>
        </w:rPr>
        <w:t>, сведения о публикуемых материалах включаются в Российский и</w:t>
      </w:r>
      <w:r w:rsidR="004F439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4F439D">
        <w:rPr>
          <w:rFonts w:ascii="Times New Roman" w:hAnsi="Times New Roman" w:cs="Times New Roman"/>
          <w:spacing w:val="-2"/>
          <w:sz w:val="28"/>
          <w:szCs w:val="28"/>
        </w:rPr>
        <w:t>декс научного цитирования (РИНЦ).</w:t>
      </w:r>
    </w:p>
    <w:p w14:paraId="7A635342" w14:textId="77777777" w:rsidR="00AB14BC" w:rsidRPr="00EB283D" w:rsidRDefault="00AB14BC" w:rsidP="00EB283D">
      <w:pPr>
        <w:shd w:val="clear" w:color="auto" w:fill="FFFFFF"/>
        <w:ind w:firstLine="69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Научные направления конференции:</w:t>
      </w:r>
    </w:p>
    <w:p w14:paraId="4F7DFE37" w14:textId="77777777" w:rsidR="006631AD" w:rsidRPr="00EB283D" w:rsidRDefault="006631AD" w:rsidP="00C527A3">
      <w:pPr>
        <w:widowControl/>
        <w:numPr>
          <w:ilvl w:val="0"/>
          <w:numId w:val="8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>и деятельности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клубов в образов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>тельных организациях высшего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</w:t>
      </w:r>
    </w:p>
    <w:p w14:paraId="2F8E6BE8" w14:textId="77777777" w:rsidR="006631AD" w:rsidRPr="00EB283D" w:rsidRDefault="006631AD" w:rsidP="00C527A3">
      <w:pPr>
        <w:widowControl/>
        <w:numPr>
          <w:ilvl w:val="0"/>
          <w:numId w:val="8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>Студенческое самоуправление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студенческого спорта.</w:t>
      </w:r>
    </w:p>
    <w:p w14:paraId="05CE7AA7" w14:textId="77777777" w:rsidR="006631AD" w:rsidRPr="00EB283D" w:rsidRDefault="006631AD" w:rsidP="00C527A3">
      <w:pPr>
        <w:widowControl/>
        <w:numPr>
          <w:ilvl w:val="0"/>
          <w:numId w:val="8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аспекты работы со 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>студенческими сборными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командами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по видам спорта.</w:t>
      </w:r>
    </w:p>
    <w:p w14:paraId="5D440433" w14:textId="097BB079" w:rsidR="006631AD" w:rsidRPr="00EB283D" w:rsidRDefault="002426AA" w:rsidP="00C527A3">
      <w:pPr>
        <w:widowControl/>
        <w:numPr>
          <w:ilvl w:val="0"/>
          <w:numId w:val="8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>Организационно-м</w:t>
      </w:r>
      <w:r w:rsidR="006631AD" w:rsidRPr="00EB283D">
        <w:rPr>
          <w:rFonts w:ascii="Times New Roman" w:hAnsi="Times New Roman" w:cs="Times New Roman"/>
          <w:color w:val="000000"/>
          <w:sz w:val="28"/>
          <w:szCs w:val="28"/>
        </w:rPr>
        <w:t>етодические особенности проведения спортив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47A60" w:rsidRPr="00547A6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31AD" w:rsidRPr="00EB283D">
        <w:rPr>
          <w:rFonts w:ascii="Times New Roman" w:hAnsi="Times New Roman" w:cs="Times New Roman"/>
          <w:color w:val="000000"/>
          <w:sz w:val="28"/>
          <w:szCs w:val="28"/>
        </w:rPr>
        <w:t>массовых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и физкультурно-оздоровительных</w:t>
      </w:r>
      <w:r w:rsidR="006631AD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со студентами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6206D3" w14:textId="77777777" w:rsidR="002A539A" w:rsidRPr="00EB283D" w:rsidRDefault="002A539A" w:rsidP="00C527A3">
      <w:pPr>
        <w:widowControl/>
        <w:numPr>
          <w:ilvl w:val="0"/>
          <w:numId w:val="8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элективных дисциплин по физической культуре и спорту в образовательных организациях высшего образования. </w:t>
      </w:r>
    </w:p>
    <w:p w14:paraId="6CAC8E83" w14:textId="77777777" w:rsidR="006631AD" w:rsidRPr="00EB283D" w:rsidRDefault="006631AD" w:rsidP="00C527A3">
      <w:pPr>
        <w:widowControl/>
        <w:numPr>
          <w:ilvl w:val="0"/>
          <w:numId w:val="8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реализации 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Всероссийского 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физкультурно-спортивного ко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>плекса «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>Готов к труду и обороне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26AA"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среди студенческой молодежи</w:t>
      </w:r>
      <w:r w:rsidR="002A539A" w:rsidRPr="00EB28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E42AD5" w14:textId="77777777" w:rsidR="00FD5A59" w:rsidRPr="00EB283D" w:rsidRDefault="00FD5A59" w:rsidP="00EB283D">
      <w:pPr>
        <w:ind w:firstLine="69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4BEEF0" w14:textId="77777777" w:rsidR="00A20D9D" w:rsidRDefault="00A20D9D" w:rsidP="00EB283D">
      <w:pPr>
        <w:shd w:val="clear" w:color="auto" w:fill="FFFFFF"/>
        <w:ind w:firstLine="69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1A6AEA" w14:textId="77777777" w:rsidR="00A20D9D" w:rsidRDefault="00A20D9D" w:rsidP="00EB283D">
      <w:pPr>
        <w:shd w:val="clear" w:color="auto" w:fill="FFFFFF"/>
        <w:ind w:firstLine="69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848B6B" w14:textId="77777777" w:rsidR="00586967" w:rsidRPr="00EB283D" w:rsidRDefault="00803676" w:rsidP="00EB283D">
      <w:pPr>
        <w:shd w:val="clear" w:color="auto" w:fill="FFFFFF"/>
        <w:ind w:firstLine="69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</w:t>
      </w:r>
      <w:r w:rsidR="00586967"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B2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ставление материалов</w:t>
      </w:r>
      <w:r w:rsidRPr="00EB283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14:paraId="70B7D7B4" w14:textId="193368A2" w:rsidR="006B5754" w:rsidRDefault="00586967" w:rsidP="00EB283D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283D">
        <w:rPr>
          <w:rFonts w:ascii="Times New Roman" w:hAnsi="Times New Roman" w:cs="Times New Roman"/>
          <w:sz w:val="28"/>
          <w:szCs w:val="28"/>
          <w:lang w:eastAsia="en-US"/>
        </w:rPr>
        <w:t xml:space="preserve">Для участия в конференции необходимо в срок </w:t>
      </w:r>
      <w:r w:rsidRPr="00EB28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до </w:t>
      </w:r>
      <w:r w:rsidR="006B5754" w:rsidRPr="006B5754">
        <w:rPr>
          <w:rFonts w:ascii="Times New Roman" w:hAnsi="Times New Roman" w:cs="Times New Roman"/>
          <w:b/>
          <w:sz w:val="28"/>
          <w:szCs w:val="28"/>
          <w:lang w:eastAsia="en-US"/>
        </w:rPr>
        <w:t>13</w:t>
      </w:r>
      <w:r w:rsidR="002415AC" w:rsidRPr="00EB283D">
        <w:rPr>
          <w:rFonts w:ascii="Times New Roman" w:hAnsi="Times New Roman" w:cs="Times New Roman"/>
          <w:b/>
          <w:sz w:val="28"/>
          <w:szCs w:val="28"/>
          <w:lang w:eastAsia="en-US"/>
        </w:rPr>
        <w:t>.09.20</w:t>
      </w:r>
      <w:r w:rsidR="00A20D9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6B5754" w:rsidRPr="006B5754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2415AC" w:rsidRPr="00EB28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 </w:t>
      </w:r>
      <w:r w:rsidR="00D81716">
        <w:rPr>
          <w:rFonts w:ascii="Times New Roman" w:hAnsi="Times New Roman" w:cs="Times New Roman"/>
          <w:sz w:val="28"/>
          <w:szCs w:val="28"/>
          <w:lang w:eastAsia="en-US"/>
        </w:rPr>
        <w:t>необх</w:t>
      </w:r>
      <w:r w:rsidR="00D8171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D81716">
        <w:rPr>
          <w:rFonts w:ascii="Times New Roman" w:hAnsi="Times New Roman" w:cs="Times New Roman"/>
          <w:sz w:val="28"/>
          <w:szCs w:val="28"/>
          <w:lang w:eastAsia="en-US"/>
        </w:rPr>
        <w:t xml:space="preserve">димо заполнить заявку: </w:t>
      </w:r>
      <w:r w:rsidR="001A56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D81716" w:rsidRPr="001001B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http://surl.li/zqde</w:t>
        </w:r>
      </w:hyperlink>
    </w:p>
    <w:p w14:paraId="71E55DBC" w14:textId="656AA716" w:rsidR="00F12AAE" w:rsidRPr="00EB283D" w:rsidRDefault="006B5754" w:rsidP="00EB283D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Статьи в сборник конференции принима</w:t>
      </w:r>
      <w:r w:rsidR="00D81716">
        <w:rPr>
          <w:rFonts w:ascii="Times New Roman" w:hAnsi="Times New Roman" w:cs="Times New Roman"/>
          <w:sz w:val="28"/>
          <w:szCs w:val="28"/>
          <w:lang w:eastAsia="en-US"/>
        </w:rPr>
        <w:t>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747FA">
        <w:rPr>
          <w:rFonts w:ascii="Times New Roman" w:hAnsi="Times New Roman" w:cs="Times New Roman"/>
          <w:b/>
          <w:sz w:val="28"/>
          <w:szCs w:val="28"/>
          <w:lang w:eastAsia="en-US"/>
        </w:rPr>
        <w:t>д</w:t>
      </w:r>
      <w:r w:rsidR="00A20D9D" w:rsidRPr="00A747FA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A747F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0</w:t>
      </w:r>
      <w:r w:rsidRPr="006B5754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A747FA">
        <w:rPr>
          <w:rFonts w:ascii="Times New Roman" w:hAnsi="Times New Roman" w:cs="Times New Roman"/>
          <w:b/>
          <w:sz w:val="28"/>
          <w:szCs w:val="28"/>
          <w:lang w:eastAsia="en-US"/>
        </w:rPr>
        <w:t>.10.</w:t>
      </w:r>
      <w:r w:rsidR="00A20D9D" w:rsidRPr="00A20D9D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Pr="006B5754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A20D9D" w:rsidRPr="00A20D9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  <w:r w:rsidR="00A20D9D">
        <w:rPr>
          <w:rFonts w:ascii="Times New Roman" w:hAnsi="Times New Roman" w:cs="Times New Roman"/>
          <w:sz w:val="28"/>
          <w:szCs w:val="28"/>
          <w:lang w:eastAsia="en-US"/>
        </w:rPr>
        <w:t xml:space="preserve"> (см. прил</w:t>
      </w:r>
      <w:r w:rsidR="00A20D9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A20D9D">
        <w:rPr>
          <w:rFonts w:ascii="Times New Roman" w:hAnsi="Times New Roman" w:cs="Times New Roman"/>
          <w:sz w:val="28"/>
          <w:szCs w:val="28"/>
          <w:lang w:eastAsia="en-US"/>
        </w:rPr>
        <w:t>жение 1</w:t>
      </w:r>
      <w:r w:rsidR="00A20D9D" w:rsidRPr="00A20D9D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20D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283D">
        <w:rPr>
          <w:rFonts w:ascii="Times New Roman" w:hAnsi="Times New Roman" w:cs="Times New Roman"/>
          <w:sz w:val="28"/>
          <w:szCs w:val="28"/>
          <w:lang w:eastAsia="en-US"/>
        </w:rPr>
        <w:t xml:space="preserve">на электронный адрес </w:t>
      </w:r>
      <w:hyperlink r:id="rId8" w:history="1">
        <w:r w:rsidRPr="004C2EBF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studsportkfk@mail.ru</w:t>
        </w:r>
      </w:hyperlink>
      <w:r w:rsidR="001A56B9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1A56B9" w:rsidRPr="00EB283D">
        <w:rPr>
          <w:rFonts w:ascii="Times New Roman" w:hAnsi="Times New Roman" w:cs="Times New Roman"/>
          <w:sz w:val="28"/>
          <w:szCs w:val="28"/>
          <w:lang w:eastAsia="en-US"/>
        </w:rPr>
        <w:t>в виде прикрепленн</w:t>
      </w:r>
      <w:r w:rsidR="001A56B9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1A56B9" w:rsidRPr="00EB283D">
        <w:rPr>
          <w:rFonts w:ascii="Times New Roman" w:hAnsi="Times New Roman" w:cs="Times New Roman"/>
          <w:sz w:val="28"/>
          <w:szCs w:val="28"/>
          <w:lang w:eastAsia="en-US"/>
        </w:rPr>
        <w:t xml:space="preserve"> файл</w:t>
      </w:r>
      <w:r w:rsidR="001A56B9">
        <w:rPr>
          <w:rFonts w:ascii="Times New Roman" w:hAnsi="Times New Roman" w:cs="Times New Roman"/>
          <w:sz w:val="28"/>
          <w:szCs w:val="28"/>
          <w:lang w:eastAsia="en-US"/>
        </w:rPr>
        <w:t>а (Иванов_статья.doc</w:t>
      </w:r>
      <w:r w:rsidR="001A56B9" w:rsidRPr="00EB283D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1A56B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586967" w:rsidRPr="00EB283D">
        <w:rPr>
          <w:rFonts w:ascii="Times New Roman" w:hAnsi="Times New Roman" w:cs="Times New Roman"/>
          <w:sz w:val="28"/>
          <w:szCs w:val="28"/>
          <w:lang w:eastAsia="en-US"/>
        </w:rPr>
        <w:t>Для опубликования статьи в сборнике необходимо руководствоваться требованиями к оформлению (см. приложение</w:t>
      </w:r>
      <w:r w:rsidR="00572634" w:rsidRPr="00EB283D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586967" w:rsidRPr="00EB283D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0749FBA6" w14:textId="77777777" w:rsidR="00C527A3" w:rsidRPr="00C527A3" w:rsidRDefault="00C527A3" w:rsidP="00C527A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27A3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Организационный взнос с участников конференции не взимается. </w:t>
      </w:r>
    </w:p>
    <w:p w14:paraId="3C47B6A5" w14:textId="77777777" w:rsidR="00C527A3" w:rsidRDefault="00C527A3" w:rsidP="00C527A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27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Актуальная информация о конференции будет размещаться на сайте </w:t>
      </w:r>
      <w:hyperlink r:id="rId9" w:history="1">
        <w:r w:rsidRPr="009D752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9D7521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D752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surgu</w:t>
        </w:r>
        <w:proofErr w:type="spellEnd"/>
        <w:r w:rsidRPr="009D7521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D752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527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6369948" w14:textId="77777777" w:rsidR="00B97732" w:rsidRDefault="00586967" w:rsidP="00B97732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B283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Статьи, не соответствующие данным требованиям,</w:t>
      </w:r>
    </w:p>
    <w:p w14:paraId="17A3219F" w14:textId="77777777" w:rsidR="00586967" w:rsidRPr="00EB283D" w:rsidRDefault="00586967" w:rsidP="00B97732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EB283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не принимаются к публикации.</w:t>
      </w:r>
    </w:p>
    <w:p w14:paraId="684D88A8" w14:textId="77777777" w:rsidR="006B3852" w:rsidRPr="00EB283D" w:rsidRDefault="006B3852" w:rsidP="00EB283D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08235" w14:textId="77777777" w:rsidR="006B3852" w:rsidRPr="00C527A3" w:rsidRDefault="006B3852" w:rsidP="00EB283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Контактные телефоны членов оргкомитета конференции:</w:t>
      </w:r>
    </w:p>
    <w:p w14:paraId="3A0FD151" w14:textId="77777777" w:rsidR="006B3852" w:rsidRPr="00EB283D" w:rsidRDefault="006B3852" w:rsidP="00EB28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к.п.н., доцент Пешкова Наталья </w:t>
      </w:r>
      <w:proofErr w:type="spellStart"/>
      <w:r w:rsidRPr="00EB283D">
        <w:rPr>
          <w:rFonts w:ascii="Times New Roman" w:hAnsi="Times New Roman" w:cs="Times New Roman"/>
          <w:color w:val="000000"/>
          <w:sz w:val="28"/>
          <w:szCs w:val="28"/>
        </w:rPr>
        <w:t>Виллиевна</w:t>
      </w:r>
      <w:proofErr w:type="spellEnd"/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283D">
        <w:rPr>
          <w:rFonts w:ascii="Times New Roman" w:hAnsi="Times New Roman" w:cs="Times New Roman"/>
          <w:color w:val="000000"/>
          <w:sz w:val="28"/>
          <w:szCs w:val="28"/>
        </w:rPr>
        <w:t>моб.т</w:t>
      </w:r>
      <w:proofErr w:type="spellEnd"/>
      <w:r w:rsidRPr="00EB28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7A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89222585912</w:t>
      </w:r>
      <w:r w:rsidR="00C527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F8F24FA" w14:textId="77777777" w:rsidR="00114C92" w:rsidRDefault="006B3852" w:rsidP="00EB28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к.п.н., доцент </w:t>
      </w:r>
      <w:proofErr w:type="spellStart"/>
      <w:r w:rsidRPr="00EB283D">
        <w:rPr>
          <w:rFonts w:ascii="Times New Roman" w:hAnsi="Times New Roman" w:cs="Times New Roman"/>
          <w:color w:val="000000"/>
          <w:sz w:val="28"/>
          <w:szCs w:val="28"/>
        </w:rPr>
        <w:t>Бушева</w:t>
      </w:r>
      <w:proofErr w:type="spellEnd"/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 Жанна </w:t>
      </w:r>
      <w:proofErr w:type="spellStart"/>
      <w:r w:rsidRPr="00EB283D">
        <w:rPr>
          <w:rFonts w:ascii="Times New Roman" w:hAnsi="Times New Roman" w:cs="Times New Roman"/>
          <w:color w:val="000000"/>
          <w:sz w:val="28"/>
          <w:szCs w:val="28"/>
        </w:rPr>
        <w:t>Ильдаровна</w:t>
      </w:r>
      <w:proofErr w:type="spellEnd"/>
      <w:r w:rsidRPr="00EB28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283D">
        <w:rPr>
          <w:rFonts w:ascii="Times New Roman" w:hAnsi="Times New Roman" w:cs="Times New Roman"/>
          <w:color w:val="000000"/>
          <w:sz w:val="28"/>
          <w:szCs w:val="28"/>
        </w:rPr>
        <w:t>моб.т</w:t>
      </w:r>
      <w:proofErr w:type="spellEnd"/>
      <w:r w:rsidRPr="00EB28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7A3">
        <w:rPr>
          <w:rFonts w:ascii="Times New Roman" w:hAnsi="Times New Roman" w:cs="Times New Roman"/>
          <w:color w:val="000000"/>
          <w:sz w:val="28"/>
          <w:szCs w:val="28"/>
        </w:rPr>
        <w:t>: 89058278461</w:t>
      </w:r>
      <w:r w:rsidR="00114C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DDF4C2" w14:textId="3DC803C2" w:rsidR="006B3852" w:rsidRPr="00EB283D" w:rsidRDefault="00114C92" w:rsidP="00EB28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к.п.н., доцент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Ахтемзянова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Миниясовна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моб.т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89128164033</w:t>
      </w:r>
      <w:r w:rsidR="00C527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037DBB" w14:textId="77777777" w:rsidR="00AA4313" w:rsidRPr="00EB283D" w:rsidRDefault="00AA4313" w:rsidP="00EB283D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14:paraId="69FB652B" w14:textId="77777777" w:rsidR="00803676" w:rsidRPr="00EB283D" w:rsidRDefault="00803676" w:rsidP="00EB283D">
      <w:pPr>
        <w:ind w:firstLine="69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651496" w14:textId="77777777" w:rsidR="00576B49" w:rsidRPr="00EB283D" w:rsidRDefault="00576B49" w:rsidP="00FD5A59">
      <w:pPr>
        <w:spacing w:line="276" w:lineRule="auto"/>
        <w:ind w:firstLine="695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CD3A2E5" w14:textId="77777777" w:rsidR="00456F8A" w:rsidRPr="00FD5A59" w:rsidRDefault="00456F8A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5E1D1450" w14:textId="77777777" w:rsidR="007B1296" w:rsidRPr="00B97732" w:rsidRDefault="00AA4313" w:rsidP="002C0B37">
      <w:pPr>
        <w:shd w:val="clear" w:color="auto" w:fill="FFFFFF"/>
        <w:spacing w:line="276" w:lineRule="auto"/>
        <w:ind w:firstLine="695"/>
        <w:jc w:val="right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  <w:r w:rsidR="007B1296" w:rsidRPr="00B97732">
        <w:rPr>
          <w:rFonts w:ascii="Times New Roman" w:hAnsi="Times New Roman" w:cs="Times New Roman"/>
          <w:bCs/>
          <w:i/>
          <w:color w:val="000000"/>
        </w:rPr>
        <w:lastRenderedPageBreak/>
        <w:t>Приложение 1</w:t>
      </w:r>
    </w:p>
    <w:p w14:paraId="1CA13B46" w14:textId="77777777" w:rsidR="00FC0441" w:rsidRPr="00B97732" w:rsidRDefault="00FC0441" w:rsidP="00FD5A59">
      <w:pPr>
        <w:shd w:val="clear" w:color="auto" w:fill="FFFFFF"/>
        <w:spacing w:line="276" w:lineRule="auto"/>
        <w:ind w:firstLine="695"/>
        <w:jc w:val="center"/>
        <w:rPr>
          <w:rFonts w:ascii="Times New Roman" w:hAnsi="Times New Roman" w:cs="Times New Roman"/>
          <w:b/>
          <w:bCs/>
          <w:color w:val="000000"/>
        </w:rPr>
      </w:pPr>
      <w:r w:rsidRPr="00B97732">
        <w:rPr>
          <w:rFonts w:ascii="Times New Roman" w:hAnsi="Times New Roman" w:cs="Times New Roman"/>
          <w:b/>
          <w:bCs/>
          <w:color w:val="000000"/>
        </w:rPr>
        <w:t>Требования к оформлению статей</w:t>
      </w:r>
    </w:p>
    <w:p w14:paraId="706BA9B8" w14:textId="77777777" w:rsidR="00EC0A28" w:rsidRPr="00B97732" w:rsidRDefault="00EC0A28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</w:p>
    <w:p w14:paraId="6D5AE802" w14:textId="77777777" w:rsidR="00FC0441" w:rsidRPr="00A747FA" w:rsidRDefault="00AB14BC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B97732">
        <w:rPr>
          <w:rFonts w:ascii="Times New Roman" w:hAnsi="Times New Roman" w:cs="Times New Roman"/>
          <w:bCs/>
          <w:color w:val="000000"/>
        </w:rPr>
        <w:t xml:space="preserve">Материалы </w:t>
      </w:r>
      <w:r w:rsidR="00D124C5" w:rsidRPr="00B97732">
        <w:rPr>
          <w:rFonts w:ascii="Times New Roman" w:hAnsi="Times New Roman" w:cs="Times New Roman"/>
          <w:bCs/>
          <w:color w:val="000000"/>
        </w:rPr>
        <w:t xml:space="preserve">для публикации </w:t>
      </w:r>
      <w:r w:rsidR="00143554" w:rsidRPr="00B97732">
        <w:rPr>
          <w:rFonts w:ascii="Times New Roman" w:hAnsi="Times New Roman" w:cs="Times New Roman"/>
          <w:bCs/>
          <w:color w:val="000000"/>
        </w:rPr>
        <w:t>должны быть представлены</w:t>
      </w:r>
      <w:r w:rsidRPr="00B97732">
        <w:rPr>
          <w:rFonts w:ascii="Times New Roman" w:hAnsi="Times New Roman" w:cs="Times New Roman"/>
          <w:bCs/>
          <w:color w:val="000000"/>
        </w:rPr>
        <w:t xml:space="preserve"> по академической форме </w:t>
      </w:r>
      <w:r w:rsidRPr="007B0CBB">
        <w:rPr>
          <w:rFonts w:ascii="Times New Roman" w:hAnsi="Times New Roman" w:cs="Times New Roman"/>
          <w:b/>
          <w:bCs/>
          <w:i/>
          <w:color w:val="000000"/>
        </w:rPr>
        <w:t>с выделением след</w:t>
      </w:r>
      <w:r w:rsidRPr="007B0CBB">
        <w:rPr>
          <w:rFonts w:ascii="Times New Roman" w:hAnsi="Times New Roman" w:cs="Times New Roman"/>
          <w:b/>
          <w:bCs/>
          <w:i/>
          <w:color w:val="000000"/>
        </w:rPr>
        <w:t>у</w:t>
      </w:r>
      <w:r w:rsidRPr="007B0CBB">
        <w:rPr>
          <w:rFonts w:ascii="Times New Roman" w:hAnsi="Times New Roman" w:cs="Times New Roman"/>
          <w:b/>
          <w:bCs/>
          <w:i/>
          <w:color w:val="000000"/>
        </w:rPr>
        <w:t>ющих положений</w:t>
      </w:r>
      <w:r w:rsidR="00FC0441" w:rsidRPr="007B0CBB">
        <w:rPr>
          <w:rFonts w:ascii="Times New Roman" w:hAnsi="Times New Roman" w:cs="Times New Roman"/>
          <w:b/>
          <w:bCs/>
          <w:i/>
          <w:color w:val="000000"/>
        </w:rPr>
        <w:t>:</w:t>
      </w:r>
      <w:r w:rsidR="00FC0441" w:rsidRPr="00B97732">
        <w:rPr>
          <w:rFonts w:ascii="Times New Roman" w:hAnsi="Times New Roman" w:cs="Times New Roman"/>
          <w:bCs/>
          <w:color w:val="000000"/>
        </w:rPr>
        <w:t xml:space="preserve"> </w:t>
      </w:r>
      <w:r w:rsidRPr="00A747FA">
        <w:rPr>
          <w:rFonts w:ascii="Times New Roman" w:hAnsi="Times New Roman" w:cs="Times New Roman"/>
          <w:bCs/>
          <w:color w:val="000000"/>
          <w:u w:val="single"/>
        </w:rPr>
        <w:t xml:space="preserve">введение (актуальность 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>исследования</w:t>
      </w:r>
      <w:r w:rsidRPr="00A747FA">
        <w:rPr>
          <w:rFonts w:ascii="Times New Roman" w:hAnsi="Times New Roman" w:cs="Times New Roman"/>
          <w:bCs/>
          <w:color w:val="000000"/>
          <w:u w:val="single"/>
        </w:rPr>
        <w:t>)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 xml:space="preserve">, </w:t>
      </w:r>
      <w:r w:rsidRPr="00A747FA">
        <w:rPr>
          <w:rFonts w:ascii="Times New Roman" w:hAnsi="Times New Roman" w:cs="Times New Roman"/>
          <w:bCs/>
          <w:color w:val="000000"/>
          <w:u w:val="single"/>
        </w:rPr>
        <w:t xml:space="preserve">цель, методика и организация 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>исследова</w:t>
      </w:r>
      <w:r w:rsidRPr="00A747FA">
        <w:rPr>
          <w:rFonts w:ascii="Times New Roman" w:hAnsi="Times New Roman" w:cs="Times New Roman"/>
          <w:bCs/>
          <w:color w:val="000000"/>
          <w:u w:val="single"/>
        </w:rPr>
        <w:t xml:space="preserve">ния, 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>резул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>ь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 xml:space="preserve">таты </w:t>
      </w:r>
      <w:r w:rsidRPr="00A747FA">
        <w:rPr>
          <w:rFonts w:ascii="Times New Roman" w:hAnsi="Times New Roman" w:cs="Times New Roman"/>
          <w:bCs/>
          <w:color w:val="000000"/>
          <w:u w:val="single"/>
        </w:rPr>
        <w:t xml:space="preserve">исследования и их обсуждение, выводы 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>или заключе</w:t>
      </w:r>
      <w:r w:rsidRPr="00A747FA">
        <w:rPr>
          <w:rFonts w:ascii="Times New Roman" w:hAnsi="Times New Roman" w:cs="Times New Roman"/>
          <w:bCs/>
          <w:color w:val="000000"/>
          <w:u w:val="single"/>
        </w:rPr>
        <w:t>ние, список литерат</w:t>
      </w:r>
      <w:r w:rsidR="00FC0441" w:rsidRPr="00A747FA">
        <w:rPr>
          <w:rFonts w:ascii="Times New Roman" w:hAnsi="Times New Roman" w:cs="Times New Roman"/>
          <w:bCs/>
          <w:color w:val="000000"/>
          <w:u w:val="single"/>
        </w:rPr>
        <w:t>уры.</w:t>
      </w:r>
    </w:p>
    <w:p w14:paraId="4204632D" w14:textId="77777777" w:rsidR="006B5754" w:rsidRDefault="00FC0441" w:rsidP="00FD5A59">
      <w:pPr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 w:rsidRPr="00B97732">
        <w:rPr>
          <w:rFonts w:ascii="Times New Roman" w:hAnsi="Times New Roman" w:cs="Times New Roman"/>
          <w:bCs/>
          <w:color w:val="000000"/>
        </w:rPr>
        <w:t>Мат</w:t>
      </w:r>
      <w:r w:rsidR="00AB14BC" w:rsidRPr="00B97732">
        <w:rPr>
          <w:rFonts w:ascii="Times New Roman" w:hAnsi="Times New Roman" w:cs="Times New Roman"/>
          <w:bCs/>
          <w:color w:val="000000"/>
        </w:rPr>
        <w:t>ериалы должны отражать результаты с</w:t>
      </w:r>
      <w:r w:rsidRPr="00B97732">
        <w:rPr>
          <w:rFonts w:ascii="Times New Roman" w:hAnsi="Times New Roman" w:cs="Times New Roman"/>
          <w:bCs/>
          <w:color w:val="000000"/>
        </w:rPr>
        <w:t>обственн</w:t>
      </w:r>
      <w:r w:rsidR="00AB14BC" w:rsidRPr="00B97732">
        <w:rPr>
          <w:rFonts w:ascii="Times New Roman" w:hAnsi="Times New Roman" w:cs="Times New Roman"/>
          <w:bCs/>
          <w:color w:val="000000"/>
        </w:rPr>
        <w:t xml:space="preserve">ых </w:t>
      </w:r>
      <w:r w:rsidRPr="00B97732">
        <w:rPr>
          <w:rFonts w:ascii="Times New Roman" w:hAnsi="Times New Roman" w:cs="Times New Roman"/>
          <w:bCs/>
          <w:color w:val="000000"/>
        </w:rPr>
        <w:t>исследовани</w:t>
      </w:r>
      <w:r w:rsidR="00AB14BC" w:rsidRPr="00B97732">
        <w:rPr>
          <w:rFonts w:ascii="Times New Roman" w:hAnsi="Times New Roman" w:cs="Times New Roman"/>
          <w:bCs/>
          <w:color w:val="000000"/>
        </w:rPr>
        <w:t>й ав</w:t>
      </w:r>
      <w:r w:rsidRPr="00B97732">
        <w:rPr>
          <w:rFonts w:ascii="Times New Roman" w:hAnsi="Times New Roman" w:cs="Times New Roman"/>
          <w:bCs/>
          <w:color w:val="000000"/>
        </w:rPr>
        <w:t>тор</w:t>
      </w:r>
      <w:r w:rsidR="00AB14BC" w:rsidRPr="00B97732">
        <w:rPr>
          <w:rFonts w:ascii="Times New Roman" w:hAnsi="Times New Roman" w:cs="Times New Roman"/>
          <w:bCs/>
          <w:color w:val="000000"/>
        </w:rPr>
        <w:t>ов</w:t>
      </w:r>
      <w:r w:rsidR="00FB4DD8" w:rsidRPr="00B97732">
        <w:rPr>
          <w:rFonts w:ascii="Times New Roman" w:hAnsi="Times New Roman" w:cs="Times New Roman"/>
          <w:bCs/>
          <w:color w:val="000000"/>
        </w:rPr>
        <w:t xml:space="preserve"> (текст статьи должен быть тщательно отредактирован)</w:t>
      </w:r>
      <w:r w:rsidR="00AB14BC" w:rsidRPr="00B97732">
        <w:rPr>
          <w:rFonts w:ascii="Times New Roman" w:hAnsi="Times New Roman" w:cs="Times New Roman"/>
          <w:bCs/>
          <w:color w:val="000000"/>
        </w:rPr>
        <w:t xml:space="preserve">. </w:t>
      </w:r>
      <w:r w:rsidR="006749DD" w:rsidRPr="00B97732">
        <w:rPr>
          <w:rFonts w:ascii="Times New Roman" w:hAnsi="Times New Roman" w:cs="Times New Roman"/>
          <w:bCs/>
          <w:color w:val="000000"/>
        </w:rPr>
        <w:t>В случае несоответствия тематике конференции или несоблюдения требов</w:t>
      </w:r>
      <w:r w:rsidR="006749DD" w:rsidRPr="00B97732">
        <w:rPr>
          <w:rFonts w:ascii="Times New Roman" w:hAnsi="Times New Roman" w:cs="Times New Roman"/>
          <w:bCs/>
          <w:color w:val="000000"/>
        </w:rPr>
        <w:t>а</w:t>
      </w:r>
      <w:r w:rsidR="006749DD" w:rsidRPr="00B97732">
        <w:rPr>
          <w:rFonts w:ascii="Times New Roman" w:hAnsi="Times New Roman" w:cs="Times New Roman"/>
          <w:bCs/>
          <w:color w:val="000000"/>
        </w:rPr>
        <w:t>ний поступившие материалы могут быть отклонены.</w:t>
      </w:r>
    </w:p>
    <w:p w14:paraId="12C4ECF8" w14:textId="77777777" w:rsidR="006B5754" w:rsidRDefault="00803676" w:rsidP="00FD5A59">
      <w:pPr>
        <w:spacing w:line="276" w:lineRule="auto"/>
        <w:ind w:firstLine="695"/>
        <w:jc w:val="both"/>
        <w:rPr>
          <w:rFonts w:ascii="Times New Roman" w:hAnsi="Times New Roman" w:cs="Times New Roman"/>
        </w:rPr>
      </w:pPr>
      <w:r w:rsidRPr="00B97732">
        <w:rPr>
          <w:rFonts w:ascii="Times New Roman" w:hAnsi="Times New Roman" w:cs="Times New Roman"/>
        </w:rPr>
        <w:t>Р</w:t>
      </w:r>
      <w:r w:rsidR="007B1296" w:rsidRPr="00B97732">
        <w:rPr>
          <w:rFonts w:ascii="Times New Roman" w:hAnsi="Times New Roman" w:cs="Times New Roman"/>
        </w:rPr>
        <w:t>едакционная коллегия</w:t>
      </w:r>
      <w:r w:rsidRPr="00B97732">
        <w:rPr>
          <w:rFonts w:ascii="Times New Roman" w:hAnsi="Times New Roman" w:cs="Times New Roman"/>
        </w:rPr>
        <w:t xml:space="preserve"> оставляет за собой право сокращения и редактирования материалов.</w:t>
      </w:r>
    </w:p>
    <w:p w14:paraId="430B853F" w14:textId="77777777" w:rsidR="006B5754" w:rsidRDefault="006749DD" w:rsidP="00FD5A59">
      <w:pPr>
        <w:spacing w:line="276" w:lineRule="auto"/>
        <w:ind w:firstLine="695"/>
        <w:jc w:val="both"/>
        <w:rPr>
          <w:rFonts w:ascii="Times New Roman" w:hAnsi="Times New Roman" w:cs="Times New Roman"/>
          <w:b/>
          <w:i/>
        </w:rPr>
      </w:pPr>
      <w:r w:rsidRPr="00B97732">
        <w:rPr>
          <w:rFonts w:ascii="Times New Roman" w:hAnsi="Times New Roman" w:cs="Times New Roman"/>
          <w:bCs/>
          <w:color w:val="000000"/>
        </w:rPr>
        <w:t>Один автор имеет право представить не более трех статей.</w:t>
      </w:r>
      <w:r w:rsidR="00FB4DD8" w:rsidRPr="00B97732">
        <w:rPr>
          <w:rFonts w:ascii="Times New Roman" w:hAnsi="Times New Roman" w:cs="Times New Roman"/>
          <w:b/>
          <w:i/>
        </w:rPr>
        <w:t xml:space="preserve"> </w:t>
      </w:r>
    </w:p>
    <w:p w14:paraId="538391C8" w14:textId="170F5A65" w:rsidR="006749DD" w:rsidRPr="00B97732" w:rsidRDefault="00FB4DD8" w:rsidP="00FD5A59">
      <w:pPr>
        <w:spacing w:line="276" w:lineRule="auto"/>
        <w:ind w:firstLine="695"/>
        <w:jc w:val="both"/>
        <w:rPr>
          <w:rFonts w:ascii="Times New Roman" w:hAnsi="Times New Roman" w:cs="Times New Roman"/>
          <w:b/>
          <w:i/>
        </w:rPr>
      </w:pPr>
      <w:r w:rsidRPr="00B97732">
        <w:rPr>
          <w:rFonts w:ascii="Times New Roman" w:hAnsi="Times New Roman" w:cs="Times New Roman"/>
          <w:b/>
          <w:i/>
        </w:rPr>
        <w:t xml:space="preserve">Все присланные материалы проверяются программой «Антиплагиат» (оригинальность текста не менее </w:t>
      </w:r>
      <w:r w:rsidR="007C4011">
        <w:rPr>
          <w:rFonts w:ascii="Times New Roman" w:hAnsi="Times New Roman" w:cs="Times New Roman"/>
          <w:b/>
          <w:i/>
        </w:rPr>
        <w:t>65</w:t>
      </w:r>
      <w:r w:rsidRPr="00B97732">
        <w:rPr>
          <w:rFonts w:ascii="Times New Roman" w:hAnsi="Times New Roman" w:cs="Times New Roman"/>
          <w:b/>
          <w:i/>
        </w:rPr>
        <w:t>%).</w:t>
      </w:r>
    </w:p>
    <w:p w14:paraId="797C85A3" w14:textId="77777777" w:rsidR="006E3217" w:rsidRPr="00B97732" w:rsidRDefault="006E3217" w:rsidP="006E3217">
      <w:pPr>
        <w:tabs>
          <w:tab w:val="left" w:pos="1080"/>
        </w:tabs>
        <w:ind w:firstLine="709"/>
        <w:jc w:val="both"/>
        <w:rPr>
          <w:rFonts w:ascii="Times New Roman" w:hAnsi="Times New Roman"/>
        </w:rPr>
      </w:pPr>
      <w:r w:rsidRPr="00B97732">
        <w:rPr>
          <w:rFonts w:ascii="Times New Roman" w:hAnsi="Times New Roman" w:cs="Times New Roman"/>
          <w:bCs/>
          <w:color w:val="000000"/>
        </w:rPr>
        <w:t xml:space="preserve">Объем статьи – </w:t>
      </w:r>
      <w:r w:rsidRPr="00B97732">
        <w:rPr>
          <w:rFonts w:ascii="Times New Roman" w:hAnsi="Times New Roman" w:cs="Times New Roman"/>
          <w:b/>
          <w:bCs/>
          <w:color w:val="000000"/>
        </w:rPr>
        <w:t>от</w:t>
      </w:r>
      <w:r w:rsidRPr="00B97732">
        <w:rPr>
          <w:rFonts w:ascii="Times New Roman" w:hAnsi="Times New Roman" w:cs="Times New Roman"/>
          <w:bCs/>
          <w:color w:val="000000"/>
        </w:rPr>
        <w:t xml:space="preserve"> </w:t>
      </w:r>
      <w:r w:rsidR="00A747FA">
        <w:rPr>
          <w:rFonts w:ascii="Times New Roman" w:hAnsi="Times New Roman" w:cs="Times New Roman"/>
          <w:b/>
          <w:bCs/>
          <w:color w:val="000000"/>
        </w:rPr>
        <w:t>3</w:t>
      </w:r>
      <w:r w:rsidRPr="00B97732">
        <w:rPr>
          <w:rFonts w:ascii="Times New Roman" w:hAnsi="Times New Roman" w:cs="Times New Roman"/>
          <w:b/>
          <w:bCs/>
          <w:color w:val="000000"/>
        </w:rPr>
        <w:t xml:space="preserve"> до 6 страниц</w:t>
      </w:r>
      <w:r w:rsidRPr="00B97732">
        <w:rPr>
          <w:rFonts w:ascii="Times New Roman" w:hAnsi="Times New Roman" w:cs="Times New Roman"/>
          <w:bCs/>
          <w:color w:val="000000"/>
        </w:rPr>
        <w:t>, включая аннотацию, ключевые слова и библиографию.</w:t>
      </w:r>
      <w:r w:rsidRPr="00B97732">
        <w:rPr>
          <w:rFonts w:ascii="Times New Roman" w:hAnsi="Times New Roman"/>
          <w:b/>
        </w:rPr>
        <w:t xml:space="preserve"> Текст</w:t>
      </w:r>
      <w:r w:rsidRPr="00B97732">
        <w:rPr>
          <w:rFonts w:ascii="Times New Roman" w:hAnsi="Times New Roman"/>
        </w:rPr>
        <w:t xml:space="preserve"> мат</w:t>
      </w:r>
      <w:r w:rsidRPr="00B97732">
        <w:rPr>
          <w:rFonts w:ascii="Times New Roman" w:hAnsi="Times New Roman"/>
        </w:rPr>
        <w:t>е</w:t>
      </w:r>
      <w:r w:rsidRPr="00B97732">
        <w:rPr>
          <w:rFonts w:ascii="Times New Roman" w:hAnsi="Times New Roman"/>
        </w:rPr>
        <w:t xml:space="preserve">риалов конференции набирается в текстовом редакторе </w:t>
      </w:r>
      <w:proofErr w:type="spellStart"/>
      <w:r w:rsidRPr="00B97732">
        <w:rPr>
          <w:rFonts w:ascii="Times New Roman" w:hAnsi="Times New Roman"/>
        </w:rPr>
        <w:t>Word</w:t>
      </w:r>
      <w:proofErr w:type="spellEnd"/>
      <w:r w:rsidRPr="00B97732">
        <w:rPr>
          <w:rFonts w:ascii="Times New Roman" w:hAnsi="Times New Roman"/>
        </w:rPr>
        <w:t xml:space="preserve">, формат А4, шрифт </w:t>
      </w:r>
      <w:proofErr w:type="spellStart"/>
      <w:r w:rsidRPr="00B97732">
        <w:rPr>
          <w:rFonts w:ascii="Times New Roman" w:hAnsi="Times New Roman"/>
        </w:rPr>
        <w:t>TimesNewRoman</w:t>
      </w:r>
      <w:proofErr w:type="spellEnd"/>
      <w:r w:rsidRPr="00B97732">
        <w:rPr>
          <w:rFonts w:ascii="Times New Roman" w:hAnsi="Times New Roman"/>
        </w:rPr>
        <w:t>, кегль 12 для текста и 11 – для рисунков и таблиц и их названий, и</w:t>
      </w:r>
      <w:r w:rsidR="00165F0E">
        <w:rPr>
          <w:rFonts w:ascii="Times New Roman" w:hAnsi="Times New Roman"/>
        </w:rPr>
        <w:t>нтервал 1, абзацный отступ 1</w:t>
      </w:r>
      <w:r w:rsidRPr="00B97732">
        <w:rPr>
          <w:rFonts w:ascii="Times New Roman" w:hAnsi="Times New Roman"/>
        </w:rPr>
        <w:t xml:space="preserve"> см, все поля по 2,5 см, в</w:t>
      </w:r>
      <w:r w:rsidRPr="00B97732">
        <w:rPr>
          <w:rFonts w:ascii="Times New Roman" w:hAnsi="Times New Roman"/>
        </w:rPr>
        <w:t>ы</w:t>
      </w:r>
      <w:r w:rsidRPr="00B97732">
        <w:rPr>
          <w:rFonts w:ascii="Times New Roman" w:hAnsi="Times New Roman"/>
        </w:rPr>
        <w:t>равнивание текста по ширине страницы</w:t>
      </w:r>
      <w:r w:rsidRPr="004C2EBF">
        <w:rPr>
          <w:rFonts w:ascii="Times New Roman" w:hAnsi="Times New Roman"/>
          <w:color w:val="000000"/>
        </w:rPr>
        <w:t>. Автоматические переносы</w:t>
      </w:r>
      <w:r w:rsidRPr="00B97732">
        <w:rPr>
          <w:rFonts w:ascii="Times New Roman" w:hAnsi="Times New Roman"/>
        </w:rPr>
        <w:t xml:space="preserve"> и абзац пробелами запрещены. Страницы не нумеруются. Все аббревиатуры должны быть расшифрованы.</w:t>
      </w:r>
    </w:p>
    <w:p w14:paraId="391FB234" w14:textId="77777777" w:rsidR="006E3217" w:rsidRPr="00B97732" w:rsidRDefault="006E3217" w:rsidP="00B97732">
      <w:pPr>
        <w:tabs>
          <w:tab w:val="left" w:pos="1080"/>
        </w:tabs>
        <w:ind w:firstLine="709"/>
        <w:jc w:val="both"/>
        <w:rPr>
          <w:rFonts w:ascii="Times New Roman" w:hAnsi="Times New Roman"/>
        </w:rPr>
      </w:pPr>
      <w:r w:rsidRPr="00B97732">
        <w:rPr>
          <w:rFonts w:ascii="Times New Roman" w:hAnsi="Times New Roman"/>
        </w:rPr>
        <w:t xml:space="preserve">Использование </w:t>
      </w:r>
      <w:r w:rsidRPr="00B97732">
        <w:rPr>
          <w:rFonts w:ascii="Times New Roman" w:hAnsi="Times New Roman"/>
          <w:b/>
        </w:rPr>
        <w:t xml:space="preserve">рисунков, диаграмм, схем </w:t>
      </w:r>
      <w:r w:rsidRPr="00B97732">
        <w:rPr>
          <w:rFonts w:ascii="Times New Roman" w:hAnsi="Times New Roman"/>
        </w:rPr>
        <w:t>и т.п. должно быть оправданным, они должны быть чётк</w:t>
      </w:r>
      <w:r w:rsidRPr="00B97732">
        <w:rPr>
          <w:rFonts w:ascii="Times New Roman" w:hAnsi="Times New Roman"/>
        </w:rPr>
        <w:t>и</w:t>
      </w:r>
      <w:r w:rsidRPr="00B97732">
        <w:rPr>
          <w:rFonts w:ascii="Times New Roman" w:hAnsi="Times New Roman"/>
        </w:rPr>
        <w:t xml:space="preserve">ми, обтекание текстом не допускается. Названия и номера располагаются </w:t>
      </w:r>
      <w:r w:rsidRPr="00B97732">
        <w:rPr>
          <w:rFonts w:ascii="Times New Roman" w:hAnsi="Times New Roman"/>
          <w:i/>
        </w:rPr>
        <w:t>под ними</w:t>
      </w:r>
      <w:r w:rsidRPr="00B97732">
        <w:rPr>
          <w:rFonts w:ascii="Times New Roman" w:hAnsi="Times New Roman"/>
        </w:rPr>
        <w:t xml:space="preserve"> через один пробел.</w:t>
      </w:r>
      <w:r w:rsidRPr="00B97732">
        <w:rPr>
          <w:rFonts w:ascii="Times New Roman" w:hAnsi="Times New Roman"/>
          <w:spacing w:val="-2"/>
        </w:rPr>
        <w:t xml:space="preserve"> Рисунки и схемы, выполненные в </w:t>
      </w:r>
      <w:proofErr w:type="spellStart"/>
      <w:r w:rsidRPr="00B97732">
        <w:rPr>
          <w:rFonts w:ascii="Times New Roman" w:hAnsi="Times New Roman"/>
          <w:spacing w:val="-2"/>
        </w:rPr>
        <w:t>Word</w:t>
      </w:r>
      <w:proofErr w:type="spellEnd"/>
      <w:r w:rsidRPr="00B97732">
        <w:rPr>
          <w:rFonts w:ascii="Times New Roman" w:hAnsi="Times New Roman"/>
          <w:spacing w:val="-2"/>
        </w:rPr>
        <w:t>, должны быть сгруппированы внутри единого объекта, иначе при изменении гр</w:t>
      </w:r>
      <w:r w:rsidRPr="00B97732">
        <w:rPr>
          <w:rFonts w:ascii="Times New Roman" w:hAnsi="Times New Roman"/>
          <w:spacing w:val="-2"/>
        </w:rPr>
        <w:t>а</w:t>
      </w:r>
      <w:r w:rsidRPr="00B97732">
        <w:rPr>
          <w:rFonts w:ascii="Times New Roman" w:hAnsi="Times New Roman"/>
          <w:spacing w:val="-2"/>
        </w:rPr>
        <w:t xml:space="preserve">ниц страницы элементы могут смещаться. При создании таблиц и диаграмм в </w:t>
      </w:r>
      <w:r w:rsidRPr="00B97732">
        <w:rPr>
          <w:rFonts w:ascii="Times New Roman" w:hAnsi="Times New Roman"/>
          <w:spacing w:val="-2"/>
          <w:lang w:val="en-US"/>
        </w:rPr>
        <w:t>Excel</w:t>
      </w:r>
      <w:r w:rsidRPr="00B97732">
        <w:rPr>
          <w:rFonts w:ascii="Times New Roman" w:hAnsi="Times New Roman"/>
          <w:spacing w:val="-2"/>
        </w:rPr>
        <w:t xml:space="preserve"> обязательно прилагается и</w:t>
      </w:r>
      <w:r w:rsidRPr="00B97732">
        <w:rPr>
          <w:rFonts w:ascii="Times New Roman" w:hAnsi="Times New Roman"/>
          <w:spacing w:val="-2"/>
        </w:rPr>
        <w:t>с</w:t>
      </w:r>
      <w:r w:rsidRPr="00B97732">
        <w:rPr>
          <w:rFonts w:ascii="Times New Roman" w:hAnsi="Times New Roman"/>
          <w:spacing w:val="-2"/>
        </w:rPr>
        <w:t>ходный файл в формате .</w:t>
      </w:r>
      <w:proofErr w:type="spellStart"/>
      <w:r w:rsidRPr="00B97732">
        <w:rPr>
          <w:rFonts w:ascii="Times New Roman" w:hAnsi="Times New Roman"/>
          <w:spacing w:val="-2"/>
        </w:rPr>
        <w:t>xls</w:t>
      </w:r>
      <w:proofErr w:type="spellEnd"/>
      <w:r w:rsidRPr="00B97732">
        <w:rPr>
          <w:rFonts w:ascii="Times New Roman" w:hAnsi="Times New Roman"/>
          <w:spacing w:val="-2"/>
        </w:rPr>
        <w:t>.</w:t>
      </w:r>
      <w:r w:rsidR="00B97732">
        <w:rPr>
          <w:rFonts w:ascii="Times New Roman" w:hAnsi="Times New Roman"/>
        </w:rPr>
        <w:t xml:space="preserve"> </w:t>
      </w:r>
      <w:r w:rsidRPr="00B97732">
        <w:rPr>
          <w:rFonts w:ascii="Times New Roman" w:hAnsi="Times New Roman"/>
          <w:b/>
        </w:rPr>
        <w:t xml:space="preserve">Таблицы </w:t>
      </w:r>
      <w:r w:rsidRPr="00B97732">
        <w:rPr>
          <w:rFonts w:ascii="Times New Roman" w:hAnsi="Times New Roman"/>
        </w:rPr>
        <w:t>желательно использовать вертикальные без заливки. Таблицы в виде р</w:t>
      </w:r>
      <w:r w:rsidRPr="00B97732">
        <w:rPr>
          <w:rFonts w:ascii="Times New Roman" w:hAnsi="Times New Roman"/>
        </w:rPr>
        <w:t>и</w:t>
      </w:r>
      <w:r w:rsidRPr="00B97732">
        <w:rPr>
          <w:rFonts w:ascii="Times New Roman" w:hAnsi="Times New Roman"/>
        </w:rPr>
        <w:t xml:space="preserve">сунка не желательны. Номер и название таблиц располагаются </w:t>
      </w:r>
      <w:r w:rsidRPr="00B97732">
        <w:rPr>
          <w:rFonts w:ascii="Times New Roman" w:hAnsi="Times New Roman"/>
          <w:i/>
        </w:rPr>
        <w:t>над ней</w:t>
      </w:r>
      <w:r w:rsidRPr="00B97732">
        <w:rPr>
          <w:rFonts w:ascii="Times New Roman" w:hAnsi="Times New Roman"/>
        </w:rPr>
        <w:t>.</w:t>
      </w:r>
    </w:p>
    <w:p w14:paraId="100455A0" w14:textId="77777777" w:rsidR="006E3217" w:rsidRPr="00B97732" w:rsidRDefault="006E3217" w:rsidP="006E3217">
      <w:pPr>
        <w:tabs>
          <w:tab w:val="left" w:pos="1080"/>
        </w:tabs>
        <w:ind w:firstLine="709"/>
        <w:jc w:val="both"/>
        <w:rPr>
          <w:rFonts w:ascii="Times New Roman" w:hAnsi="Times New Roman"/>
          <w:spacing w:val="-8"/>
        </w:rPr>
      </w:pPr>
      <w:r w:rsidRPr="00B97732">
        <w:rPr>
          <w:rFonts w:ascii="Times New Roman" w:hAnsi="Times New Roman"/>
          <w:spacing w:val="-8"/>
        </w:rPr>
        <w:t>На все таблицы, схемы и иллюстрации должна быть сделана ссылка в тексте с указанием их номера.</w:t>
      </w:r>
    </w:p>
    <w:p w14:paraId="1155A1B6" w14:textId="77777777" w:rsidR="00B97732" w:rsidRDefault="00B97732" w:rsidP="006E3217">
      <w:pPr>
        <w:tabs>
          <w:tab w:val="left" w:pos="1080"/>
        </w:tabs>
        <w:jc w:val="center"/>
        <w:rPr>
          <w:rFonts w:ascii="Times New Roman" w:hAnsi="Times New Roman"/>
          <w:b/>
          <w:bCs/>
        </w:rPr>
      </w:pPr>
    </w:p>
    <w:p w14:paraId="1D297AA4" w14:textId="77777777" w:rsidR="006E3217" w:rsidRPr="00B97732" w:rsidRDefault="006E3217" w:rsidP="006E3217">
      <w:pPr>
        <w:tabs>
          <w:tab w:val="left" w:pos="1080"/>
        </w:tabs>
        <w:jc w:val="center"/>
        <w:rPr>
          <w:rFonts w:ascii="Times New Roman" w:hAnsi="Times New Roman"/>
          <w:b/>
          <w:bCs/>
        </w:rPr>
      </w:pPr>
      <w:r w:rsidRPr="00B97732">
        <w:rPr>
          <w:rFonts w:ascii="Times New Roman" w:hAnsi="Times New Roman"/>
          <w:b/>
          <w:bCs/>
        </w:rPr>
        <w:t>Структура статьи</w:t>
      </w:r>
    </w:p>
    <w:p w14:paraId="5B52AFE8" w14:textId="77777777" w:rsidR="006E3217" w:rsidRPr="00B97732" w:rsidRDefault="006E3217" w:rsidP="006E3217">
      <w:pPr>
        <w:tabs>
          <w:tab w:val="left" w:pos="1080"/>
        </w:tabs>
        <w:ind w:firstLine="709"/>
        <w:jc w:val="both"/>
        <w:rPr>
          <w:rFonts w:ascii="Times New Roman" w:hAnsi="Times New Roman"/>
          <w:spacing w:val="-8"/>
        </w:rPr>
      </w:pPr>
    </w:p>
    <w:p w14:paraId="0E333851" w14:textId="77777777" w:rsidR="00FC0441" w:rsidRPr="00B97732" w:rsidRDefault="00D15705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 w:rsidRPr="00B97732">
        <w:rPr>
          <w:rFonts w:ascii="Times New Roman" w:hAnsi="Times New Roman" w:cs="Times New Roman"/>
          <w:bCs/>
          <w:color w:val="000000"/>
        </w:rPr>
        <w:t>– название статьи – прописными буква</w:t>
      </w:r>
      <w:r w:rsidR="00FC0441" w:rsidRPr="00B97732">
        <w:rPr>
          <w:rFonts w:ascii="Times New Roman" w:hAnsi="Times New Roman" w:cs="Times New Roman"/>
          <w:bCs/>
          <w:color w:val="000000"/>
        </w:rPr>
        <w:t>ми,</w:t>
      </w:r>
      <w:r w:rsidRPr="00B97732">
        <w:rPr>
          <w:rFonts w:ascii="Times New Roman" w:hAnsi="Times New Roman" w:cs="Times New Roman"/>
          <w:bCs/>
          <w:color w:val="000000"/>
        </w:rPr>
        <w:t xml:space="preserve"> по центру</w:t>
      </w:r>
      <w:r w:rsidR="007B1296" w:rsidRPr="00B97732">
        <w:rPr>
          <w:rFonts w:ascii="Times New Roman" w:hAnsi="Times New Roman" w:cs="Times New Roman"/>
          <w:bCs/>
          <w:color w:val="000000"/>
        </w:rPr>
        <w:t>;</w:t>
      </w:r>
    </w:p>
    <w:p w14:paraId="5E043784" w14:textId="77777777" w:rsidR="007B1296" w:rsidRPr="00B97732" w:rsidRDefault="00D15705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 w:rsidRPr="00B97732">
        <w:rPr>
          <w:rFonts w:ascii="Times New Roman" w:hAnsi="Times New Roman" w:cs="Times New Roman"/>
          <w:bCs/>
          <w:color w:val="000000"/>
        </w:rPr>
        <w:t xml:space="preserve">– инициалы и фамилия автора (авторов), учреждение </w:t>
      </w:r>
      <w:r w:rsidR="00FC0441" w:rsidRPr="00B97732">
        <w:rPr>
          <w:rFonts w:ascii="Times New Roman" w:hAnsi="Times New Roman" w:cs="Times New Roman"/>
          <w:bCs/>
          <w:color w:val="000000"/>
        </w:rPr>
        <w:t>(полностью),</w:t>
      </w:r>
      <w:r w:rsidR="00366810" w:rsidRPr="00B97732">
        <w:rPr>
          <w:rFonts w:ascii="Times New Roman" w:hAnsi="Times New Roman" w:cs="Times New Roman"/>
          <w:bCs/>
          <w:color w:val="000000"/>
        </w:rPr>
        <w:t xml:space="preserve"> город, страна</w:t>
      </w:r>
      <w:r w:rsidR="007B1296" w:rsidRPr="00B97732">
        <w:rPr>
          <w:rFonts w:ascii="Times New Roman" w:hAnsi="Times New Roman" w:cs="Times New Roman"/>
          <w:bCs/>
          <w:color w:val="000000"/>
        </w:rPr>
        <w:t>;</w:t>
      </w:r>
    </w:p>
    <w:p w14:paraId="62D2B6B7" w14:textId="77777777" w:rsidR="006B51A7" w:rsidRPr="00B97732" w:rsidRDefault="00D15705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 w:rsidRPr="00B97732">
        <w:rPr>
          <w:rFonts w:ascii="Times New Roman" w:hAnsi="Times New Roman" w:cs="Times New Roman"/>
          <w:bCs/>
          <w:color w:val="000000"/>
        </w:rPr>
        <w:t xml:space="preserve">– </w:t>
      </w:r>
      <w:r w:rsidR="006B51A7" w:rsidRPr="00B97732">
        <w:rPr>
          <w:rFonts w:ascii="Times New Roman" w:hAnsi="Times New Roman" w:cs="Times New Roman"/>
          <w:bCs/>
          <w:color w:val="000000"/>
        </w:rPr>
        <w:t>аннотация статьи (три – пять предложений)</w:t>
      </w:r>
      <w:r w:rsidR="007B1296" w:rsidRPr="00B97732">
        <w:rPr>
          <w:rFonts w:ascii="Times New Roman" w:hAnsi="Times New Roman" w:cs="Times New Roman"/>
          <w:bCs/>
          <w:color w:val="000000"/>
        </w:rPr>
        <w:t>;</w:t>
      </w:r>
    </w:p>
    <w:p w14:paraId="48B87CAC" w14:textId="1418F267" w:rsidR="007B1296" w:rsidRPr="00B97732" w:rsidRDefault="006E3217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 w:rsidRPr="00B97732">
        <w:rPr>
          <w:rFonts w:ascii="Times New Roman" w:hAnsi="Times New Roman" w:cs="Times New Roman"/>
          <w:bCs/>
          <w:color w:val="000000"/>
        </w:rPr>
        <w:t xml:space="preserve">– </w:t>
      </w:r>
      <w:r w:rsidR="00D15705" w:rsidRPr="00B97732">
        <w:rPr>
          <w:rFonts w:ascii="Times New Roman" w:hAnsi="Times New Roman" w:cs="Times New Roman"/>
          <w:bCs/>
          <w:color w:val="000000"/>
        </w:rPr>
        <w:t>ключевые слова (три – пять слов)</w:t>
      </w:r>
      <w:r w:rsidR="007B1296" w:rsidRPr="00B97732">
        <w:rPr>
          <w:rFonts w:ascii="Times New Roman" w:hAnsi="Times New Roman" w:cs="Times New Roman"/>
          <w:bCs/>
          <w:color w:val="000000"/>
        </w:rPr>
        <w:t>;</w:t>
      </w:r>
    </w:p>
    <w:p w14:paraId="6C54663B" w14:textId="604D7227" w:rsidR="006B5754" w:rsidRPr="006B5754" w:rsidRDefault="00D15705" w:rsidP="006B5754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 w:rsidRPr="00B97732">
        <w:rPr>
          <w:rFonts w:ascii="Times New Roman" w:hAnsi="Times New Roman" w:cs="Times New Roman"/>
          <w:bCs/>
          <w:color w:val="000000"/>
        </w:rPr>
        <w:t>– текст статьи</w:t>
      </w:r>
      <w:r w:rsidR="006B5754">
        <w:rPr>
          <w:rFonts w:ascii="Times New Roman" w:hAnsi="Times New Roman" w:cs="Times New Roman"/>
          <w:bCs/>
          <w:color w:val="000000"/>
        </w:rPr>
        <w:t xml:space="preserve">: </w:t>
      </w:r>
      <w:r w:rsidR="006B5754" w:rsidRPr="006B5754">
        <w:rPr>
          <w:rFonts w:ascii="Times New Roman" w:hAnsi="Times New Roman" w:cs="Times New Roman"/>
          <w:bCs/>
          <w:color w:val="000000"/>
        </w:rPr>
        <w:t xml:space="preserve">введение </w:t>
      </w:r>
      <w:r w:rsidR="006B5754">
        <w:rPr>
          <w:rFonts w:ascii="Times New Roman" w:hAnsi="Times New Roman" w:cs="Times New Roman"/>
          <w:bCs/>
          <w:color w:val="000000"/>
        </w:rPr>
        <w:t xml:space="preserve">или </w:t>
      </w:r>
      <w:r w:rsidR="006B5754" w:rsidRPr="006B5754">
        <w:rPr>
          <w:rFonts w:ascii="Times New Roman" w:hAnsi="Times New Roman" w:cs="Times New Roman"/>
          <w:bCs/>
          <w:color w:val="000000"/>
        </w:rPr>
        <w:t>актуальность исследования, цель, методика и организация исследования, результаты исследования и их обсуждение, выводы или заключение, список литературы.</w:t>
      </w:r>
    </w:p>
    <w:p w14:paraId="033E49BA" w14:textId="759CFBFA" w:rsidR="00FC0441" w:rsidRPr="00547A60" w:rsidRDefault="00547A60" w:rsidP="00FD5A59">
      <w:pPr>
        <w:shd w:val="clear" w:color="auto" w:fill="FFFFFF"/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</w:t>
      </w:r>
      <w:r w:rsidR="00FC0441" w:rsidRPr="00B97732">
        <w:rPr>
          <w:rFonts w:ascii="Times New Roman" w:hAnsi="Times New Roman" w:cs="Times New Roman"/>
          <w:bCs/>
          <w:color w:val="000000"/>
        </w:rPr>
        <w:t>ля повышения наглядности материалов исследова</w:t>
      </w:r>
      <w:r w:rsidR="00D15705" w:rsidRPr="00B97732">
        <w:rPr>
          <w:rFonts w:ascii="Times New Roman" w:hAnsi="Times New Roman" w:cs="Times New Roman"/>
          <w:bCs/>
          <w:color w:val="000000"/>
        </w:rPr>
        <w:t xml:space="preserve">ний рекомендуется использовать </w:t>
      </w:r>
      <w:r w:rsidR="00FC0441" w:rsidRPr="00B97732">
        <w:rPr>
          <w:rFonts w:ascii="Times New Roman" w:hAnsi="Times New Roman" w:cs="Times New Roman"/>
          <w:bCs/>
          <w:color w:val="000000"/>
        </w:rPr>
        <w:t>таблицы,</w:t>
      </w:r>
      <w:r w:rsidR="00D15705" w:rsidRPr="00B97732">
        <w:rPr>
          <w:rFonts w:ascii="Times New Roman" w:hAnsi="Times New Roman" w:cs="Times New Roman"/>
          <w:bCs/>
          <w:color w:val="000000"/>
        </w:rPr>
        <w:t xml:space="preserve"> </w:t>
      </w:r>
      <w:r w:rsidR="00FC0441" w:rsidRPr="00B97732">
        <w:rPr>
          <w:rFonts w:ascii="Times New Roman" w:hAnsi="Times New Roman" w:cs="Times New Roman"/>
          <w:bCs/>
          <w:color w:val="000000"/>
        </w:rPr>
        <w:t xml:space="preserve">рисунки и т.п. </w:t>
      </w:r>
      <w:r w:rsidR="00D15705" w:rsidRPr="00B97732">
        <w:rPr>
          <w:rFonts w:ascii="Times New Roman" w:hAnsi="Times New Roman" w:cs="Times New Roman"/>
          <w:bCs/>
          <w:color w:val="000000"/>
        </w:rPr>
        <w:t>(</w:t>
      </w:r>
      <w:r w:rsidR="00400982" w:rsidRPr="00B97732">
        <w:rPr>
          <w:rFonts w:ascii="Times New Roman" w:hAnsi="Times New Roman" w:cs="Times New Roman"/>
          <w:bCs/>
          <w:color w:val="000000"/>
        </w:rPr>
        <w:t xml:space="preserve">желательно представить рисунки в виде </w:t>
      </w:r>
      <w:r w:rsidR="00FC0441" w:rsidRPr="00B97732">
        <w:rPr>
          <w:rFonts w:ascii="Times New Roman" w:hAnsi="Times New Roman" w:cs="Times New Roman"/>
          <w:bCs/>
          <w:color w:val="000000"/>
        </w:rPr>
        <w:t>отдельного файла</w:t>
      </w:r>
      <w:r w:rsidR="00400982" w:rsidRPr="00B97732">
        <w:rPr>
          <w:rFonts w:ascii="Times New Roman" w:hAnsi="Times New Roman" w:cs="Times New Roman"/>
          <w:bCs/>
          <w:color w:val="000000"/>
        </w:rPr>
        <w:t>)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079F131B" w14:textId="748A289C" w:rsidR="001B1A94" w:rsidRPr="00B97732" w:rsidRDefault="00FC0441" w:rsidP="00FD5A59">
      <w:pPr>
        <w:tabs>
          <w:tab w:val="left" w:pos="1080"/>
        </w:tabs>
        <w:spacing w:line="276" w:lineRule="auto"/>
        <w:ind w:firstLine="695"/>
        <w:jc w:val="both"/>
        <w:rPr>
          <w:rFonts w:ascii="Times New Roman" w:hAnsi="Times New Roman" w:cs="Times New Roman"/>
          <w:bCs/>
          <w:color w:val="000000"/>
        </w:rPr>
      </w:pPr>
      <w:r w:rsidRPr="00B97732">
        <w:rPr>
          <w:rFonts w:ascii="Times New Roman" w:hAnsi="Times New Roman" w:cs="Times New Roman"/>
          <w:bCs/>
          <w:color w:val="000000"/>
        </w:rPr>
        <w:t>Список литератур</w:t>
      </w:r>
      <w:r w:rsidR="00D15705" w:rsidRPr="00B97732">
        <w:rPr>
          <w:rFonts w:ascii="Times New Roman" w:hAnsi="Times New Roman" w:cs="Times New Roman"/>
          <w:bCs/>
          <w:color w:val="000000"/>
        </w:rPr>
        <w:t xml:space="preserve">ы </w:t>
      </w:r>
      <w:r w:rsidR="00124C8C" w:rsidRPr="00B97732">
        <w:rPr>
          <w:rFonts w:ascii="Times New Roman" w:hAnsi="Times New Roman" w:cs="Times New Roman"/>
          <w:bCs/>
          <w:color w:val="000000"/>
        </w:rPr>
        <w:t xml:space="preserve">и ссылки по тексту оформляются в соответствии с </w:t>
      </w:r>
      <w:r w:rsidR="006B51A7" w:rsidRPr="00B97732">
        <w:rPr>
          <w:rFonts w:ascii="Times New Roman" w:hAnsi="Times New Roman" w:cs="Times New Roman"/>
        </w:rPr>
        <w:t>предусмотренными требовани</w:t>
      </w:r>
      <w:r w:rsidR="006B51A7" w:rsidRPr="00B97732">
        <w:rPr>
          <w:rFonts w:ascii="Times New Roman" w:hAnsi="Times New Roman" w:cs="Times New Roman"/>
        </w:rPr>
        <w:t>я</w:t>
      </w:r>
      <w:r w:rsidR="006B51A7" w:rsidRPr="00B97732">
        <w:rPr>
          <w:rFonts w:ascii="Times New Roman" w:hAnsi="Times New Roman" w:cs="Times New Roman"/>
        </w:rPr>
        <w:t xml:space="preserve">ми ГОСТ Р 7.0.5–2008. </w:t>
      </w:r>
      <w:r w:rsidR="00124C8C" w:rsidRPr="00B97732">
        <w:rPr>
          <w:rFonts w:ascii="Times New Roman" w:hAnsi="Times New Roman" w:cs="Times New Roman"/>
          <w:color w:val="000000"/>
        </w:rPr>
        <w:t xml:space="preserve">Список входит в объем публикуемого материала и </w:t>
      </w:r>
      <w:r w:rsidR="00D15705" w:rsidRPr="00B97732">
        <w:rPr>
          <w:rFonts w:ascii="Times New Roman" w:hAnsi="Times New Roman" w:cs="Times New Roman"/>
          <w:bCs/>
          <w:color w:val="000000"/>
        </w:rPr>
        <w:t xml:space="preserve">должен включать </w:t>
      </w:r>
      <w:r w:rsidR="00124C8C" w:rsidRPr="00B97732">
        <w:rPr>
          <w:rFonts w:ascii="Times New Roman" w:hAnsi="Times New Roman" w:cs="Times New Roman"/>
          <w:bCs/>
          <w:color w:val="000000"/>
        </w:rPr>
        <w:t xml:space="preserve">не более </w:t>
      </w:r>
      <w:r w:rsidR="00D15705" w:rsidRPr="00B97732">
        <w:rPr>
          <w:rFonts w:ascii="Times New Roman" w:hAnsi="Times New Roman" w:cs="Times New Roman"/>
          <w:bCs/>
          <w:color w:val="000000"/>
        </w:rPr>
        <w:t>десят</w:t>
      </w:r>
      <w:r w:rsidR="00124C8C" w:rsidRPr="00B97732">
        <w:rPr>
          <w:rFonts w:ascii="Times New Roman" w:hAnsi="Times New Roman" w:cs="Times New Roman"/>
          <w:bCs/>
          <w:color w:val="000000"/>
        </w:rPr>
        <w:t>и</w:t>
      </w:r>
      <w:r w:rsidR="00D15705" w:rsidRPr="00B97732">
        <w:rPr>
          <w:rFonts w:ascii="Times New Roman" w:hAnsi="Times New Roman" w:cs="Times New Roman"/>
          <w:bCs/>
          <w:color w:val="000000"/>
        </w:rPr>
        <w:t xml:space="preserve"> </w:t>
      </w:r>
      <w:r w:rsidRPr="00B97732">
        <w:rPr>
          <w:rFonts w:ascii="Times New Roman" w:hAnsi="Times New Roman" w:cs="Times New Roman"/>
          <w:bCs/>
          <w:color w:val="000000"/>
        </w:rPr>
        <w:t>источников</w:t>
      </w:r>
      <w:r w:rsidR="00547A60">
        <w:rPr>
          <w:rFonts w:ascii="Times New Roman" w:hAnsi="Times New Roman" w:cs="Times New Roman"/>
          <w:bCs/>
          <w:color w:val="000000"/>
        </w:rPr>
        <w:t xml:space="preserve"> (в том числе не более двух источников самоцитирования)</w:t>
      </w:r>
      <w:r w:rsidR="00124C8C" w:rsidRPr="00B97732">
        <w:rPr>
          <w:rFonts w:ascii="Times New Roman" w:hAnsi="Times New Roman" w:cs="Times New Roman"/>
          <w:bCs/>
          <w:color w:val="000000"/>
        </w:rPr>
        <w:t>.</w:t>
      </w:r>
    </w:p>
    <w:p w14:paraId="7CAC9E91" w14:textId="77777777" w:rsidR="00D124C5" w:rsidRPr="00B97732" w:rsidRDefault="00D124C5" w:rsidP="00572634">
      <w:pPr>
        <w:pStyle w:val="21"/>
        <w:tabs>
          <w:tab w:val="left" w:pos="0"/>
          <w:tab w:val="left" w:pos="1080"/>
          <w:tab w:val="left" w:pos="9212"/>
        </w:tabs>
        <w:spacing w:line="276" w:lineRule="auto"/>
        <w:ind w:firstLine="0"/>
        <w:jc w:val="center"/>
        <w:rPr>
          <w:rFonts w:ascii="Times New Roman" w:hAnsi="Times New Roman"/>
          <w:b/>
          <w:i/>
        </w:rPr>
      </w:pPr>
      <w:r w:rsidRPr="00B97732">
        <w:rPr>
          <w:rFonts w:ascii="Times New Roman" w:hAnsi="Times New Roman"/>
          <w:b/>
          <w:i/>
        </w:rPr>
        <w:t>Образцы оформления библиографических ссылок</w:t>
      </w:r>
    </w:p>
    <w:p w14:paraId="054C1482" w14:textId="77777777" w:rsidR="00D124C5" w:rsidRPr="00B97732" w:rsidRDefault="00D124C5" w:rsidP="00FD5A59">
      <w:pPr>
        <w:tabs>
          <w:tab w:val="left" w:pos="1080"/>
        </w:tabs>
        <w:spacing w:line="276" w:lineRule="auto"/>
        <w:ind w:firstLine="695"/>
        <w:jc w:val="both"/>
        <w:rPr>
          <w:rFonts w:ascii="Times New Roman" w:hAnsi="Times New Roman" w:cs="Times New Roman"/>
        </w:rPr>
      </w:pPr>
      <w:r w:rsidRPr="00B97732">
        <w:rPr>
          <w:rFonts w:ascii="Times New Roman" w:hAnsi="Times New Roman" w:cs="Times New Roman"/>
        </w:rPr>
        <w:t>1. Бердяев Н. А. Смысл истории. М.</w:t>
      </w:r>
      <w:proofErr w:type="gramStart"/>
      <w:r w:rsidRPr="00B97732">
        <w:rPr>
          <w:rFonts w:ascii="Times New Roman" w:hAnsi="Times New Roman" w:cs="Times New Roman"/>
        </w:rPr>
        <w:t xml:space="preserve"> :</w:t>
      </w:r>
      <w:proofErr w:type="gramEnd"/>
      <w:r w:rsidRPr="00B97732">
        <w:rPr>
          <w:rFonts w:ascii="Times New Roman" w:hAnsi="Times New Roman" w:cs="Times New Roman"/>
        </w:rPr>
        <w:t xml:space="preserve"> Мысль, 1990. 175 c. </w:t>
      </w:r>
    </w:p>
    <w:p w14:paraId="52BB82E3" w14:textId="77777777" w:rsidR="00D124C5" w:rsidRPr="00B97732" w:rsidRDefault="00D124C5" w:rsidP="00FD5A59">
      <w:pPr>
        <w:tabs>
          <w:tab w:val="left" w:pos="1080"/>
        </w:tabs>
        <w:spacing w:line="276" w:lineRule="auto"/>
        <w:ind w:firstLine="695"/>
        <w:jc w:val="both"/>
        <w:rPr>
          <w:rFonts w:ascii="Times New Roman" w:hAnsi="Times New Roman" w:cs="Times New Roman"/>
        </w:rPr>
      </w:pPr>
      <w:r w:rsidRPr="00B97732">
        <w:rPr>
          <w:rFonts w:ascii="Times New Roman" w:hAnsi="Times New Roman" w:cs="Times New Roman"/>
        </w:rPr>
        <w:t>2.</w:t>
      </w:r>
      <w:r w:rsidRPr="00B97732">
        <w:rPr>
          <w:rFonts w:ascii="Times New Roman" w:hAnsi="Times New Roman" w:cs="Times New Roman"/>
          <w:lang w:val="en-US"/>
        </w:rPr>
        <w:t> </w:t>
      </w:r>
      <w:r w:rsidRPr="00B97732">
        <w:rPr>
          <w:rFonts w:ascii="Times New Roman" w:hAnsi="Times New Roman" w:cs="Times New Roman"/>
        </w:rPr>
        <w:t>Ефимова</w:t>
      </w:r>
      <w:r w:rsidRPr="00B97732">
        <w:rPr>
          <w:rFonts w:ascii="Times New Roman" w:hAnsi="Times New Roman" w:cs="Times New Roman"/>
          <w:lang w:val="en-US"/>
        </w:rPr>
        <w:t> </w:t>
      </w:r>
      <w:r w:rsidRPr="00B97732">
        <w:rPr>
          <w:rFonts w:ascii="Times New Roman" w:hAnsi="Times New Roman" w:cs="Times New Roman"/>
        </w:rPr>
        <w:t>Т.</w:t>
      </w:r>
      <w:r w:rsidRPr="00B97732">
        <w:rPr>
          <w:rFonts w:ascii="Times New Roman" w:hAnsi="Times New Roman" w:cs="Times New Roman"/>
          <w:lang w:val="en-US"/>
        </w:rPr>
        <w:t> </w:t>
      </w:r>
      <w:r w:rsidRPr="00B97732">
        <w:rPr>
          <w:rFonts w:ascii="Times New Roman" w:hAnsi="Times New Roman" w:cs="Times New Roman"/>
        </w:rPr>
        <w:t xml:space="preserve">Н., </w:t>
      </w:r>
      <w:proofErr w:type="spellStart"/>
      <w:r w:rsidRPr="00B97732">
        <w:rPr>
          <w:rFonts w:ascii="Times New Roman" w:hAnsi="Times New Roman" w:cs="Times New Roman"/>
        </w:rPr>
        <w:t>Кусакин</w:t>
      </w:r>
      <w:proofErr w:type="spellEnd"/>
      <w:r w:rsidRPr="00B97732">
        <w:rPr>
          <w:rFonts w:ascii="Times New Roman" w:hAnsi="Times New Roman" w:cs="Times New Roman"/>
          <w:lang w:val="en-US"/>
        </w:rPr>
        <w:t> </w:t>
      </w:r>
      <w:r w:rsidRPr="00B97732">
        <w:rPr>
          <w:rFonts w:ascii="Times New Roman" w:hAnsi="Times New Roman" w:cs="Times New Roman"/>
        </w:rPr>
        <w:t>А.</w:t>
      </w:r>
      <w:r w:rsidRPr="00B97732">
        <w:rPr>
          <w:rFonts w:ascii="Times New Roman" w:hAnsi="Times New Roman" w:cs="Times New Roman"/>
          <w:lang w:val="en-US"/>
        </w:rPr>
        <w:t> </w:t>
      </w:r>
      <w:r w:rsidRPr="00B97732">
        <w:rPr>
          <w:rFonts w:ascii="Times New Roman" w:hAnsi="Times New Roman" w:cs="Times New Roman"/>
        </w:rPr>
        <w:t>В. Охрана и рациональное использование болот в Республике Марий Эл // Проблемы региональной экологии. 2007. № 1. С. 80–86.</w:t>
      </w:r>
    </w:p>
    <w:p w14:paraId="7E991920" w14:textId="77777777" w:rsidR="00D124C5" w:rsidRPr="00B97732" w:rsidRDefault="00D124C5" w:rsidP="00FD5A59">
      <w:pPr>
        <w:pStyle w:val="5"/>
        <w:shd w:val="clear" w:color="auto" w:fill="FFFFFF"/>
        <w:tabs>
          <w:tab w:val="left" w:pos="1080"/>
        </w:tabs>
        <w:spacing w:before="0" w:after="0" w:line="276" w:lineRule="auto"/>
        <w:ind w:firstLine="695"/>
        <w:jc w:val="both"/>
        <w:textAlignment w:val="top"/>
        <w:rPr>
          <w:rFonts w:ascii="Times New Roman" w:hAnsi="Times New Roman"/>
          <w:b w:val="0"/>
          <w:i w:val="0"/>
          <w:sz w:val="20"/>
          <w:szCs w:val="20"/>
        </w:rPr>
      </w:pPr>
      <w:r w:rsidRPr="00B97732">
        <w:rPr>
          <w:rFonts w:ascii="Times New Roman" w:hAnsi="Times New Roman"/>
          <w:b w:val="0"/>
          <w:i w:val="0"/>
          <w:caps/>
          <w:sz w:val="20"/>
          <w:szCs w:val="20"/>
        </w:rPr>
        <w:t>3.</w:t>
      </w:r>
      <w:r w:rsidRPr="00B97732">
        <w:rPr>
          <w:rFonts w:ascii="Times New Roman" w:hAnsi="Times New Roman"/>
          <w:b w:val="0"/>
          <w:i w:val="0"/>
          <w:caps/>
          <w:sz w:val="20"/>
          <w:szCs w:val="20"/>
          <w:lang w:val="en-US"/>
        </w:rPr>
        <w:t> </w:t>
      </w:r>
      <w:proofErr w:type="spellStart"/>
      <w:r w:rsidRPr="00B97732">
        <w:rPr>
          <w:rFonts w:ascii="Times New Roman" w:hAnsi="Times New Roman"/>
          <w:b w:val="0"/>
          <w:i w:val="0"/>
          <w:caps/>
          <w:sz w:val="20"/>
          <w:szCs w:val="20"/>
        </w:rPr>
        <w:t>Д</w:t>
      </w:r>
      <w:r w:rsidRPr="00B97732">
        <w:rPr>
          <w:rFonts w:ascii="Times New Roman" w:hAnsi="Times New Roman"/>
          <w:b w:val="0"/>
          <w:i w:val="0"/>
          <w:sz w:val="20"/>
          <w:szCs w:val="20"/>
        </w:rPr>
        <w:t>ирина</w:t>
      </w:r>
      <w:proofErr w:type="spellEnd"/>
      <w:r w:rsidRPr="00B97732">
        <w:rPr>
          <w:rFonts w:ascii="Times New Roman" w:hAnsi="Times New Roman"/>
          <w:b w:val="0"/>
          <w:i w:val="0"/>
          <w:sz w:val="20"/>
          <w:szCs w:val="20"/>
        </w:rPr>
        <w:t> </w:t>
      </w:r>
      <w:r w:rsidRPr="00B97732">
        <w:rPr>
          <w:rFonts w:ascii="Times New Roman" w:hAnsi="Times New Roman"/>
          <w:b w:val="0"/>
          <w:i w:val="0"/>
          <w:caps/>
          <w:sz w:val="20"/>
          <w:szCs w:val="20"/>
        </w:rPr>
        <w:t>А.</w:t>
      </w:r>
      <w:r w:rsidRPr="00B97732">
        <w:rPr>
          <w:rFonts w:ascii="Times New Roman" w:hAnsi="Times New Roman"/>
          <w:b w:val="0"/>
          <w:i w:val="0"/>
          <w:caps/>
          <w:sz w:val="20"/>
          <w:szCs w:val="20"/>
          <w:lang w:val="en-US"/>
        </w:rPr>
        <w:t> </w:t>
      </w:r>
      <w:r w:rsidRPr="00B97732">
        <w:rPr>
          <w:rFonts w:ascii="Times New Roman" w:hAnsi="Times New Roman"/>
          <w:b w:val="0"/>
          <w:i w:val="0"/>
          <w:caps/>
          <w:sz w:val="20"/>
          <w:szCs w:val="20"/>
        </w:rPr>
        <w:t>И. П</w:t>
      </w:r>
      <w:r w:rsidRPr="00B97732">
        <w:rPr>
          <w:rFonts w:ascii="Times New Roman" w:hAnsi="Times New Roman"/>
          <w:b w:val="0"/>
          <w:i w:val="0"/>
          <w:sz w:val="20"/>
          <w:szCs w:val="20"/>
        </w:rPr>
        <w:t>раво военнослужащих Российской Федерации на свободу ассоциаций // Военное пр</w:t>
      </w:r>
      <w:r w:rsidRPr="00B97732">
        <w:rPr>
          <w:rFonts w:ascii="Times New Roman" w:hAnsi="Times New Roman"/>
          <w:b w:val="0"/>
          <w:i w:val="0"/>
          <w:sz w:val="20"/>
          <w:szCs w:val="20"/>
        </w:rPr>
        <w:t>а</w:t>
      </w:r>
      <w:r w:rsidRPr="00B97732">
        <w:rPr>
          <w:rFonts w:ascii="Times New Roman" w:hAnsi="Times New Roman"/>
          <w:b w:val="0"/>
          <w:i w:val="0"/>
          <w:sz w:val="20"/>
          <w:szCs w:val="20"/>
        </w:rPr>
        <w:t>во</w:t>
      </w:r>
      <w:proofErr w:type="gramStart"/>
      <w:r w:rsidRPr="00B97732">
        <w:rPr>
          <w:rFonts w:ascii="Times New Roman" w:hAnsi="Times New Roman"/>
          <w:b w:val="0"/>
          <w:i w:val="0"/>
          <w:sz w:val="20"/>
          <w:szCs w:val="20"/>
          <w:lang w:val="en-US"/>
        </w:rPr>
        <w:t> </w:t>
      </w:r>
      <w:r w:rsidRPr="00B97732">
        <w:rPr>
          <w:rFonts w:ascii="Times New Roman" w:hAnsi="Times New Roman"/>
          <w:b w:val="0"/>
          <w:i w:val="0"/>
          <w:sz w:val="20"/>
          <w:szCs w:val="20"/>
        </w:rPr>
        <w:t>:</w:t>
      </w:r>
      <w:proofErr w:type="gramEnd"/>
      <w:r w:rsidRPr="00B97732">
        <w:rPr>
          <w:rFonts w:ascii="Times New Roman" w:hAnsi="Times New Roman"/>
          <w:b w:val="0"/>
          <w:i w:val="0"/>
          <w:sz w:val="20"/>
          <w:szCs w:val="20"/>
        </w:rPr>
        <w:t xml:space="preserve"> сетевой журн. 2007. </w:t>
      </w:r>
      <w:r w:rsidRPr="00B97732">
        <w:rPr>
          <w:rFonts w:ascii="Times New Roman" w:hAnsi="Times New Roman"/>
          <w:b w:val="0"/>
          <w:i w:val="0"/>
          <w:sz w:val="20"/>
          <w:szCs w:val="20"/>
          <w:lang w:val="en-US"/>
        </w:rPr>
        <w:t>URL</w:t>
      </w:r>
      <w:r w:rsidRPr="00B97732">
        <w:rPr>
          <w:rFonts w:ascii="Times New Roman" w:hAnsi="Times New Roman"/>
          <w:b w:val="0"/>
          <w:i w:val="0"/>
          <w:sz w:val="20"/>
          <w:szCs w:val="20"/>
        </w:rPr>
        <w:t xml:space="preserve">: </w:t>
      </w:r>
      <w:hyperlink r:id="rId10" w:history="1"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  <w:lang w:val="en-US"/>
          </w:rPr>
          <w:t>http</w:t>
        </w:r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</w:rPr>
          <w:t>://</w:t>
        </w:r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  <w:lang w:val="en-US"/>
          </w:rPr>
          <w:t>www</w:t>
        </w:r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</w:rPr>
          <w:t>.</w:t>
        </w:r>
        <w:proofErr w:type="spellStart"/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  <w:lang w:val="en-US"/>
          </w:rPr>
          <w:t>voennoepravo</w:t>
        </w:r>
        <w:proofErr w:type="spellEnd"/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</w:rPr>
          <w:t>.</w:t>
        </w:r>
        <w:proofErr w:type="spellStart"/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  <w:lang w:val="en-US"/>
          </w:rPr>
          <w:t>ru</w:t>
        </w:r>
        <w:proofErr w:type="spellEnd"/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</w:rPr>
          <w:t>/</w:t>
        </w:r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  <w:lang w:val="en-US"/>
          </w:rPr>
          <w:t>node</w:t>
        </w:r>
        <w:r w:rsidRPr="004C2EBF">
          <w:rPr>
            <w:rStyle w:val="a3"/>
            <w:rFonts w:ascii="Times New Roman" w:hAnsi="Times New Roman"/>
            <w:b w:val="0"/>
            <w:i w:val="0"/>
            <w:color w:val="000000"/>
            <w:sz w:val="20"/>
            <w:szCs w:val="20"/>
            <w:u w:val="none"/>
          </w:rPr>
          <w:t>/2149</w:t>
        </w:r>
      </w:hyperlink>
      <w:r w:rsidRPr="00B97732">
        <w:rPr>
          <w:rFonts w:ascii="Times New Roman" w:hAnsi="Times New Roman"/>
          <w:b w:val="0"/>
          <w:i w:val="0"/>
          <w:sz w:val="20"/>
          <w:szCs w:val="20"/>
        </w:rPr>
        <w:t xml:space="preserve"> (дата обращения: 19.09.2007).</w:t>
      </w:r>
    </w:p>
    <w:p w14:paraId="5265D896" w14:textId="77777777" w:rsidR="00D124C5" w:rsidRPr="00B97732" w:rsidRDefault="00D124C5" w:rsidP="00FD5A59">
      <w:pPr>
        <w:tabs>
          <w:tab w:val="left" w:pos="1080"/>
        </w:tabs>
        <w:spacing w:line="276" w:lineRule="auto"/>
        <w:ind w:firstLine="695"/>
        <w:jc w:val="both"/>
        <w:rPr>
          <w:rFonts w:ascii="Times New Roman" w:hAnsi="Times New Roman" w:cs="Times New Roman"/>
        </w:rPr>
      </w:pPr>
      <w:r w:rsidRPr="00B97732">
        <w:rPr>
          <w:rFonts w:ascii="Times New Roman" w:hAnsi="Times New Roman" w:cs="Times New Roman"/>
        </w:rPr>
        <w:t xml:space="preserve">4. О рынке ценных бумаг : </w:t>
      </w:r>
      <w:proofErr w:type="spellStart"/>
      <w:r w:rsidRPr="00B97732">
        <w:rPr>
          <w:rFonts w:ascii="Times New Roman" w:hAnsi="Times New Roman" w:cs="Times New Roman"/>
        </w:rPr>
        <w:t>федер</w:t>
      </w:r>
      <w:proofErr w:type="spellEnd"/>
      <w:r w:rsidRPr="00B97732">
        <w:rPr>
          <w:rFonts w:ascii="Times New Roman" w:hAnsi="Times New Roman" w:cs="Times New Roman"/>
        </w:rPr>
        <w:t>. закон</w:t>
      </w:r>
      <w:proofErr w:type="gramStart"/>
      <w:r w:rsidRPr="00B97732">
        <w:rPr>
          <w:rFonts w:ascii="Times New Roman" w:hAnsi="Times New Roman" w:cs="Times New Roman"/>
        </w:rPr>
        <w:t xml:space="preserve"> Р</w:t>
      </w:r>
      <w:proofErr w:type="gramEnd"/>
      <w:r w:rsidRPr="00B97732">
        <w:rPr>
          <w:rFonts w:ascii="Times New Roman" w:hAnsi="Times New Roman" w:cs="Times New Roman"/>
        </w:rPr>
        <w:t xml:space="preserve">ос. Федерации от 22 апр. </w:t>
      </w:r>
      <w:smartTag w:uri="urn:schemas-microsoft-com:office:smarttags" w:element="metricconverter">
        <w:smartTagPr>
          <w:attr w:name="ProductID" w:val="1996 г"/>
        </w:smartTagPr>
        <w:r w:rsidRPr="00B97732">
          <w:rPr>
            <w:rFonts w:ascii="Times New Roman" w:hAnsi="Times New Roman" w:cs="Times New Roman"/>
          </w:rPr>
          <w:t>1996 г</w:t>
        </w:r>
      </w:smartTag>
      <w:r w:rsidRPr="00B97732">
        <w:rPr>
          <w:rFonts w:ascii="Times New Roman" w:hAnsi="Times New Roman" w:cs="Times New Roman"/>
        </w:rPr>
        <w:t>. № 39-ФЗ</w:t>
      </w:r>
      <w:proofErr w:type="gramStart"/>
      <w:r w:rsidRPr="00B97732">
        <w:rPr>
          <w:rFonts w:ascii="Times New Roman" w:hAnsi="Times New Roman" w:cs="Times New Roman"/>
        </w:rPr>
        <w:t xml:space="preserve"> :</w:t>
      </w:r>
      <w:proofErr w:type="gramEnd"/>
      <w:r w:rsidRPr="00B97732">
        <w:rPr>
          <w:rFonts w:ascii="Times New Roman" w:hAnsi="Times New Roman" w:cs="Times New Roman"/>
        </w:rPr>
        <w:t xml:space="preserve"> принят Гос. Думой </w:t>
      </w:r>
      <w:proofErr w:type="spellStart"/>
      <w:r w:rsidRPr="00B97732">
        <w:rPr>
          <w:rFonts w:ascii="Times New Roman" w:hAnsi="Times New Roman" w:cs="Times New Roman"/>
        </w:rPr>
        <w:t>Федер</w:t>
      </w:r>
      <w:proofErr w:type="spellEnd"/>
      <w:r w:rsidRPr="00B97732">
        <w:rPr>
          <w:rFonts w:ascii="Times New Roman" w:hAnsi="Times New Roman" w:cs="Times New Roman"/>
        </w:rPr>
        <w:t xml:space="preserve">. Собр. Рос. Федерации 20 марта </w:t>
      </w:r>
      <w:smartTag w:uri="urn:schemas-microsoft-com:office:smarttags" w:element="metricconverter">
        <w:smartTagPr>
          <w:attr w:name="ProductID" w:val="1996 г"/>
        </w:smartTagPr>
        <w:r w:rsidRPr="00B97732">
          <w:rPr>
            <w:rFonts w:ascii="Times New Roman" w:hAnsi="Times New Roman" w:cs="Times New Roman"/>
          </w:rPr>
          <w:t>1996 г</w:t>
        </w:r>
      </w:smartTag>
      <w:r w:rsidRPr="00B97732">
        <w:rPr>
          <w:rFonts w:ascii="Times New Roman" w:hAnsi="Times New Roman" w:cs="Times New Roman"/>
        </w:rPr>
        <w:t>.</w:t>
      </w:r>
      <w:proofErr w:type="gramStart"/>
      <w:r w:rsidRPr="00B97732">
        <w:rPr>
          <w:rFonts w:ascii="Times New Roman" w:hAnsi="Times New Roman" w:cs="Times New Roman"/>
        </w:rPr>
        <w:t xml:space="preserve"> :</w:t>
      </w:r>
      <w:proofErr w:type="gramEnd"/>
      <w:r w:rsidRPr="00B97732">
        <w:rPr>
          <w:rFonts w:ascii="Times New Roman" w:hAnsi="Times New Roman" w:cs="Times New Roman"/>
        </w:rPr>
        <w:t xml:space="preserve"> </w:t>
      </w:r>
      <w:proofErr w:type="spellStart"/>
      <w:r w:rsidRPr="00B97732">
        <w:rPr>
          <w:rFonts w:ascii="Times New Roman" w:hAnsi="Times New Roman" w:cs="Times New Roman"/>
        </w:rPr>
        <w:t>одобр</w:t>
      </w:r>
      <w:proofErr w:type="spellEnd"/>
      <w:r w:rsidRPr="00B97732">
        <w:rPr>
          <w:rFonts w:ascii="Times New Roman" w:hAnsi="Times New Roman" w:cs="Times New Roman"/>
        </w:rPr>
        <w:t xml:space="preserve">. Советом Федерации </w:t>
      </w:r>
      <w:proofErr w:type="spellStart"/>
      <w:r w:rsidRPr="00B97732">
        <w:rPr>
          <w:rFonts w:ascii="Times New Roman" w:hAnsi="Times New Roman" w:cs="Times New Roman"/>
        </w:rPr>
        <w:t>Федер</w:t>
      </w:r>
      <w:proofErr w:type="spellEnd"/>
      <w:r w:rsidRPr="00B97732">
        <w:rPr>
          <w:rFonts w:ascii="Times New Roman" w:hAnsi="Times New Roman" w:cs="Times New Roman"/>
        </w:rPr>
        <w:t xml:space="preserve">. Собр. Рос. Федерации 11 апр. </w:t>
      </w:r>
      <w:smartTag w:uri="urn:schemas-microsoft-com:office:smarttags" w:element="metricconverter">
        <w:smartTagPr>
          <w:attr w:name="ProductID" w:val="1996 г"/>
        </w:smartTagPr>
        <w:r w:rsidRPr="00B97732">
          <w:rPr>
            <w:rFonts w:ascii="Times New Roman" w:hAnsi="Times New Roman" w:cs="Times New Roman"/>
          </w:rPr>
          <w:t>1996 г</w:t>
        </w:r>
      </w:smartTag>
      <w:r w:rsidRPr="00B97732">
        <w:rPr>
          <w:rFonts w:ascii="Times New Roman" w:hAnsi="Times New Roman" w:cs="Times New Roman"/>
        </w:rPr>
        <w:t>. // Рос. газ. − 1996. − 25 апр.</w:t>
      </w:r>
    </w:p>
    <w:p w14:paraId="2832C4FD" w14:textId="77777777" w:rsidR="00D124C5" w:rsidRPr="00B97732" w:rsidRDefault="00D124C5" w:rsidP="00FD5A59">
      <w:pPr>
        <w:spacing w:line="276" w:lineRule="auto"/>
        <w:ind w:firstLine="695"/>
        <w:jc w:val="center"/>
        <w:rPr>
          <w:rFonts w:ascii="Times New Roman" w:hAnsi="Times New Roman" w:cs="Times New Roman"/>
          <w:b/>
          <w:i/>
        </w:rPr>
      </w:pPr>
    </w:p>
    <w:p w14:paraId="3EBBF73A" w14:textId="77777777" w:rsidR="00D124C5" w:rsidRPr="00B97732" w:rsidRDefault="00D124C5" w:rsidP="00FD5A59">
      <w:pPr>
        <w:spacing w:line="276" w:lineRule="auto"/>
        <w:ind w:firstLine="695"/>
        <w:jc w:val="center"/>
        <w:rPr>
          <w:rFonts w:ascii="Times New Roman" w:hAnsi="Times New Roman" w:cs="Times New Roman"/>
          <w:b/>
          <w:i/>
        </w:rPr>
      </w:pPr>
      <w:r w:rsidRPr="00B97732">
        <w:rPr>
          <w:rFonts w:ascii="Times New Roman" w:hAnsi="Times New Roman" w:cs="Times New Roman"/>
          <w:b/>
          <w:i/>
        </w:rPr>
        <w:t>Библиографическая ссылка на издание, имеющее более трех авторов</w:t>
      </w:r>
    </w:p>
    <w:p w14:paraId="4C083354" w14:textId="77777777" w:rsidR="00D124C5" w:rsidRPr="00B97732" w:rsidRDefault="00D124C5" w:rsidP="00FD5A59">
      <w:pPr>
        <w:spacing w:line="276" w:lineRule="auto"/>
        <w:ind w:firstLine="695"/>
        <w:jc w:val="both"/>
        <w:rPr>
          <w:rFonts w:ascii="Times New Roman" w:hAnsi="Times New Roman" w:cs="Times New Roman"/>
        </w:rPr>
      </w:pPr>
      <w:r w:rsidRPr="00B97732">
        <w:rPr>
          <w:rFonts w:ascii="Times New Roman" w:hAnsi="Times New Roman" w:cs="Times New Roman"/>
        </w:rPr>
        <w:t>5. Логинов С. И., Басова О. Н., Ефимова Ю. С., Гришина Л. И. Физическая активность человека как фактор адаптации к условиям Югорского Севера // Физиологические механизмы адаптации человека : матери</w:t>
      </w:r>
      <w:r w:rsidRPr="00B97732">
        <w:rPr>
          <w:rFonts w:ascii="Times New Roman" w:hAnsi="Times New Roman" w:cs="Times New Roman"/>
        </w:rPr>
        <w:t>а</w:t>
      </w:r>
      <w:r w:rsidRPr="00B97732">
        <w:rPr>
          <w:rFonts w:ascii="Times New Roman" w:hAnsi="Times New Roman" w:cs="Times New Roman"/>
        </w:rPr>
        <w:t xml:space="preserve">лы </w:t>
      </w:r>
      <w:proofErr w:type="spellStart"/>
      <w:r w:rsidRPr="00B97732">
        <w:rPr>
          <w:rFonts w:ascii="Times New Roman" w:hAnsi="Times New Roman" w:cs="Times New Roman"/>
        </w:rPr>
        <w:t>Всерос</w:t>
      </w:r>
      <w:proofErr w:type="spellEnd"/>
      <w:r w:rsidRPr="00B97732">
        <w:rPr>
          <w:rFonts w:ascii="Times New Roman" w:hAnsi="Times New Roman" w:cs="Times New Roman"/>
        </w:rPr>
        <w:t>. науч.-</w:t>
      </w:r>
      <w:proofErr w:type="spellStart"/>
      <w:r w:rsidRPr="00B97732">
        <w:rPr>
          <w:rFonts w:ascii="Times New Roman" w:hAnsi="Times New Roman" w:cs="Times New Roman"/>
        </w:rPr>
        <w:t>практ</w:t>
      </w:r>
      <w:proofErr w:type="spellEnd"/>
      <w:r w:rsidRPr="00B97732">
        <w:rPr>
          <w:rFonts w:ascii="Times New Roman" w:hAnsi="Times New Roman" w:cs="Times New Roman"/>
        </w:rPr>
        <w:t xml:space="preserve">. </w:t>
      </w:r>
      <w:proofErr w:type="spellStart"/>
      <w:r w:rsidRPr="00B97732">
        <w:rPr>
          <w:rFonts w:ascii="Times New Roman" w:hAnsi="Times New Roman" w:cs="Times New Roman"/>
        </w:rPr>
        <w:t>конф</w:t>
      </w:r>
      <w:proofErr w:type="spellEnd"/>
      <w:r w:rsidRPr="00B97732">
        <w:rPr>
          <w:rFonts w:ascii="Times New Roman" w:hAnsi="Times New Roman" w:cs="Times New Roman"/>
        </w:rPr>
        <w:t xml:space="preserve">. 26 октября </w:t>
      </w:r>
      <w:smartTag w:uri="urn:schemas-microsoft-com:office:smarttags" w:element="metricconverter">
        <w:smartTagPr>
          <w:attr w:name="ProductID" w:val="2010 г"/>
        </w:smartTagPr>
        <w:r w:rsidRPr="00B97732">
          <w:rPr>
            <w:rFonts w:ascii="Times New Roman" w:hAnsi="Times New Roman" w:cs="Times New Roman"/>
          </w:rPr>
          <w:t>2010 г</w:t>
        </w:r>
      </w:smartTag>
      <w:r w:rsidRPr="00B97732">
        <w:rPr>
          <w:rFonts w:ascii="Times New Roman" w:hAnsi="Times New Roman" w:cs="Times New Roman"/>
        </w:rPr>
        <w:t xml:space="preserve">. Тюмень: </w:t>
      </w:r>
      <w:proofErr w:type="spellStart"/>
      <w:r w:rsidRPr="00B97732">
        <w:rPr>
          <w:rFonts w:ascii="Times New Roman" w:hAnsi="Times New Roman" w:cs="Times New Roman"/>
        </w:rPr>
        <w:t>Лаконика</w:t>
      </w:r>
      <w:proofErr w:type="spellEnd"/>
      <w:r w:rsidRPr="00B97732">
        <w:rPr>
          <w:rFonts w:ascii="Times New Roman" w:hAnsi="Times New Roman" w:cs="Times New Roman"/>
        </w:rPr>
        <w:t>, 2010. С. 34–36.</w:t>
      </w:r>
    </w:p>
    <w:p w14:paraId="71A5ED63" w14:textId="77777777" w:rsidR="00D124C5" w:rsidRPr="00B97732" w:rsidRDefault="00D124C5" w:rsidP="00FD5A59">
      <w:pPr>
        <w:spacing w:line="276" w:lineRule="auto"/>
        <w:ind w:firstLine="695"/>
        <w:jc w:val="both"/>
        <w:rPr>
          <w:rFonts w:ascii="Times New Roman" w:hAnsi="Times New Roman" w:cs="Times New Roman"/>
          <w:i/>
        </w:rPr>
      </w:pPr>
      <w:r w:rsidRPr="00B97732">
        <w:rPr>
          <w:rFonts w:ascii="Times New Roman" w:hAnsi="Times New Roman" w:cs="Times New Roman"/>
          <w:i/>
        </w:rPr>
        <w:t xml:space="preserve">Указываются фамилии </w:t>
      </w:r>
      <w:r w:rsidRPr="00B97732">
        <w:rPr>
          <w:rFonts w:ascii="Times New Roman" w:hAnsi="Times New Roman" w:cs="Times New Roman"/>
          <w:b/>
          <w:i/>
        </w:rPr>
        <w:t>всех</w:t>
      </w:r>
      <w:r w:rsidRPr="00B97732">
        <w:rPr>
          <w:rFonts w:ascii="Times New Roman" w:hAnsi="Times New Roman" w:cs="Times New Roman"/>
          <w:i/>
        </w:rPr>
        <w:t xml:space="preserve"> авторов такого документа в том порядке, в котором они перечислены в исходном тексте.</w:t>
      </w:r>
    </w:p>
    <w:p w14:paraId="543917D7" w14:textId="77777777" w:rsidR="00D15705" w:rsidRPr="00B97732" w:rsidRDefault="00D15705" w:rsidP="00FD5A59">
      <w:pPr>
        <w:spacing w:line="276" w:lineRule="auto"/>
        <w:ind w:firstLine="695"/>
        <w:jc w:val="center"/>
        <w:rPr>
          <w:rFonts w:ascii="Times New Roman" w:hAnsi="Times New Roman" w:cs="Times New Roman"/>
          <w:b/>
          <w:i/>
          <w:color w:val="000000"/>
        </w:rPr>
      </w:pPr>
      <w:bookmarkStart w:id="0" w:name="_GoBack"/>
      <w:bookmarkEnd w:id="0"/>
    </w:p>
    <w:sectPr w:rsidR="00D15705" w:rsidRPr="00B97732" w:rsidSect="00EB28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427"/>
    <w:multiLevelType w:val="hybridMultilevel"/>
    <w:tmpl w:val="5CAC9382"/>
    <w:lvl w:ilvl="0" w:tplc="6E24B2DE">
      <w:start w:val="1"/>
      <w:numFmt w:val="decimal"/>
      <w:lvlText w:val="%1."/>
      <w:lvlJc w:val="left"/>
      <w:pPr>
        <w:tabs>
          <w:tab w:val="num" w:pos="1424"/>
        </w:tabs>
        <w:ind w:left="1424" w:hanging="885"/>
      </w:pPr>
      <w:rPr>
        <w:color w:val="000000"/>
        <w:w w:val="10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07642E2F"/>
    <w:multiLevelType w:val="hybridMultilevel"/>
    <w:tmpl w:val="5CE6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577C"/>
    <w:multiLevelType w:val="hybridMultilevel"/>
    <w:tmpl w:val="7C6CB866"/>
    <w:lvl w:ilvl="0" w:tplc="434C21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AD3"/>
    <w:multiLevelType w:val="hybridMultilevel"/>
    <w:tmpl w:val="44FE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87194"/>
    <w:multiLevelType w:val="hybridMultilevel"/>
    <w:tmpl w:val="5E1AA3C4"/>
    <w:lvl w:ilvl="0" w:tplc="9934CC6C">
      <w:start w:val="1"/>
      <w:numFmt w:val="decimal"/>
      <w:lvlText w:val="%1."/>
      <w:lvlJc w:val="left"/>
      <w:pPr>
        <w:tabs>
          <w:tab w:val="num" w:pos="1442"/>
        </w:tabs>
        <w:ind w:left="1442" w:hanging="885"/>
      </w:pPr>
      <w:rPr>
        <w:color w:val="000000"/>
        <w:w w:val="109"/>
      </w:rPr>
    </w:lvl>
    <w:lvl w:ilvl="1" w:tplc="0419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5">
    <w:nsid w:val="60903FC8"/>
    <w:multiLevelType w:val="multilevel"/>
    <w:tmpl w:val="210648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2FD5E7A"/>
    <w:multiLevelType w:val="hybridMultilevel"/>
    <w:tmpl w:val="C0D0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ACE"/>
    <w:rsid w:val="000021E8"/>
    <w:rsid w:val="000215B3"/>
    <w:rsid w:val="000232F9"/>
    <w:rsid w:val="000237BB"/>
    <w:rsid w:val="00026C99"/>
    <w:rsid w:val="00034372"/>
    <w:rsid w:val="00040E5E"/>
    <w:rsid w:val="00046B9E"/>
    <w:rsid w:val="0004754F"/>
    <w:rsid w:val="00062B68"/>
    <w:rsid w:val="00063AE3"/>
    <w:rsid w:val="0007385B"/>
    <w:rsid w:val="0009314F"/>
    <w:rsid w:val="00095614"/>
    <w:rsid w:val="000C0EFB"/>
    <w:rsid w:val="000C49FB"/>
    <w:rsid w:val="000C5EBC"/>
    <w:rsid w:val="000D3864"/>
    <w:rsid w:val="000D42A3"/>
    <w:rsid w:val="000E0052"/>
    <w:rsid w:val="000E423F"/>
    <w:rsid w:val="000F05C6"/>
    <w:rsid w:val="001014DB"/>
    <w:rsid w:val="0010279A"/>
    <w:rsid w:val="00114C92"/>
    <w:rsid w:val="00124C8C"/>
    <w:rsid w:val="001268F1"/>
    <w:rsid w:val="001337F4"/>
    <w:rsid w:val="00134EC8"/>
    <w:rsid w:val="00135C77"/>
    <w:rsid w:val="00143554"/>
    <w:rsid w:val="0015004C"/>
    <w:rsid w:val="001518F0"/>
    <w:rsid w:val="00165F0E"/>
    <w:rsid w:val="00170C6B"/>
    <w:rsid w:val="001A25FE"/>
    <w:rsid w:val="001A2E3D"/>
    <w:rsid w:val="001A56B9"/>
    <w:rsid w:val="001A714B"/>
    <w:rsid w:val="001B0454"/>
    <w:rsid w:val="001B1A94"/>
    <w:rsid w:val="001C5937"/>
    <w:rsid w:val="001D53E8"/>
    <w:rsid w:val="001D5B41"/>
    <w:rsid w:val="001F303D"/>
    <w:rsid w:val="00211235"/>
    <w:rsid w:val="00214FC9"/>
    <w:rsid w:val="00223397"/>
    <w:rsid w:val="0023237F"/>
    <w:rsid w:val="00232904"/>
    <w:rsid w:val="002403C4"/>
    <w:rsid w:val="002415AC"/>
    <w:rsid w:val="002426AA"/>
    <w:rsid w:val="00255539"/>
    <w:rsid w:val="00256B10"/>
    <w:rsid w:val="00273946"/>
    <w:rsid w:val="002767F7"/>
    <w:rsid w:val="002779A8"/>
    <w:rsid w:val="00287AA9"/>
    <w:rsid w:val="00295608"/>
    <w:rsid w:val="002A3A80"/>
    <w:rsid w:val="002A539A"/>
    <w:rsid w:val="002A7777"/>
    <w:rsid w:val="002C0B37"/>
    <w:rsid w:val="002C113F"/>
    <w:rsid w:val="002E0534"/>
    <w:rsid w:val="002F2F9E"/>
    <w:rsid w:val="002F7A2D"/>
    <w:rsid w:val="00315FE4"/>
    <w:rsid w:val="003435EB"/>
    <w:rsid w:val="00366810"/>
    <w:rsid w:val="00372EBB"/>
    <w:rsid w:val="00386C48"/>
    <w:rsid w:val="0039426B"/>
    <w:rsid w:val="003A019A"/>
    <w:rsid w:val="003D41E7"/>
    <w:rsid w:val="003D7D3E"/>
    <w:rsid w:val="003F0415"/>
    <w:rsid w:val="003F6D83"/>
    <w:rsid w:val="00400982"/>
    <w:rsid w:val="00412570"/>
    <w:rsid w:val="00436E4F"/>
    <w:rsid w:val="00445728"/>
    <w:rsid w:val="00452660"/>
    <w:rsid w:val="004564F3"/>
    <w:rsid w:val="00456F8A"/>
    <w:rsid w:val="00467DFA"/>
    <w:rsid w:val="004714D6"/>
    <w:rsid w:val="00471BD5"/>
    <w:rsid w:val="00473971"/>
    <w:rsid w:val="00474E25"/>
    <w:rsid w:val="004925ED"/>
    <w:rsid w:val="004954B5"/>
    <w:rsid w:val="004A45E3"/>
    <w:rsid w:val="004A7D47"/>
    <w:rsid w:val="004B60D2"/>
    <w:rsid w:val="004B706E"/>
    <w:rsid w:val="004C2EBF"/>
    <w:rsid w:val="004C73B2"/>
    <w:rsid w:val="004C76A9"/>
    <w:rsid w:val="004E6623"/>
    <w:rsid w:val="004F1F96"/>
    <w:rsid w:val="004F439D"/>
    <w:rsid w:val="004F4C3C"/>
    <w:rsid w:val="00514C02"/>
    <w:rsid w:val="005360C4"/>
    <w:rsid w:val="00544DBC"/>
    <w:rsid w:val="00547A60"/>
    <w:rsid w:val="005556A8"/>
    <w:rsid w:val="00562430"/>
    <w:rsid w:val="00572634"/>
    <w:rsid w:val="00576B49"/>
    <w:rsid w:val="00584391"/>
    <w:rsid w:val="005845A2"/>
    <w:rsid w:val="00586967"/>
    <w:rsid w:val="00592C13"/>
    <w:rsid w:val="005B42A0"/>
    <w:rsid w:val="005C0A68"/>
    <w:rsid w:val="005D5EC7"/>
    <w:rsid w:val="005E4BC2"/>
    <w:rsid w:val="005F5FD7"/>
    <w:rsid w:val="005F6D18"/>
    <w:rsid w:val="00602434"/>
    <w:rsid w:val="0061714B"/>
    <w:rsid w:val="006502AE"/>
    <w:rsid w:val="00654655"/>
    <w:rsid w:val="006631AD"/>
    <w:rsid w:val="00663360"/>
    <w:rsid w:val="006658CE"/>
    <w:rsid w:val="0067376E"/>
    <w:rsid w:val="00674162"/>
    <w:rsid w:val="006749DD"/>
    <w:rsid w:val="00691A0A"/>
    <w:rsid w:val="006A2B6A"/>
    <w:rsid w:val="006B08A1"/>
    <w:rsid w:val="006B3852"/>
    <w:rsid w:val="006B51A7"/>
    <w:rsid w:val="006B5754"/>
    <w:rsid w:val="006B5BD6"/>
    <w:rsid w:val="006E3217"/>
    <w:rsid w:val="006E7E18"/>
    <w:rsid w:val="0071656C"/>
    <w:rsid w:val="00716F2A"/>
    <w:rsid w:val="00724A12"/>
    <w:rsid w:val="00731C8F"/>
    <w:rsid w:val="00737B03"/>
    <w:rsid w:val="00742332"/>
    <w:rsid w:val="00773B9B"/>
    <w:rsid w:val="00777A91"/>
    <w:rsid w:val="00781CE3"/>
    <w:rsid w:val="007873B2"/>
    <w:rsid w:val="007A0D17"/>
    <w:rsid w:val="007A508E"/>
    <w:rsid w:val="007B0CBB"/>
    <w:rsid w:val="007B1296"/>
    <w:rsid w:val="007B1D0A"/>
    <w:rsid w:val="007B768D"/>
    <w:rsid w:val="007C4011"/>
    <w:rsid w:val="007E5CEF"/>
    <w:rsid w:val="00802A54"/>
    <w:rsid w:val="00803676"/>
    <w:rsid w:val="00803814"/>
    <w:rsid w:val="00830D19"/>
    <w:rsid w:val="008505A4"/>
    <w:rsid w:val="008A7C58"/>
    <w:rsid w:val="008C22D8"/>
    <w:rsid w:val="008C614B"/>
    <w:rsid w:val="008D3F4B"/>
    <w:rsid w:val="008E3122"/>
    <w:rsid w:val="008F089D"/>
    <w:rsid w:val="009113F4"/>
    <w:rsid w:val="009413C9"/>
    <w:rsid w:val="0094387D"/>
    <w:rsid w:val="00953950"/>
    <w:rsid w:val="00953ACD"/>
    <w:rsid w:val="00956E7F"/>
    <w:rsid w:val="009829BD"/>
    <w:rsid w:val="009B6DA3"/>
    <w:rsid w:val="009D22A0"/>
    <w:rsid w:val="009E2BF2"/>
    <w:rsid w:val="00A176D5"/>
    <w:rsid w:val="00A20D9D"/>
    <w:rsid w:val="00A21E70"/>
    <w:rsid w:val="00A36C8A"/>
    <w:rsid w:val="00A46B1B"/>
    <w:rsid w:val="00A515B6"/>
    <w:rsid w:val="00A55576"/>
    <w:rsid w:val="00A555B3"/>
    <w:rsid w:val="00A5787E"/>
    <w:rsid w:val="00A747FA"/>
    <w:rsid w:val="00A778F5"/>
    <w:rsid w:val="00A9215C"/>
    <w:rsid w:val="00A958F1"/>
    <w:rsid w:val="00A9669A"/>
    <w:rsid w:val="00A972B5"/>
    <w:rsid w:val="00AA1ACE"/>
    <w:rsid w:val="00AA4313"/>
    <w:rsid w:val="00AB14BC"/>
    <w:rsid w:val="00AB5C7F"/>
    <w:rsid w:val="00AB5CBC"/>
    <w:rsid w:val="00AC1ABB"/>
    <w:rsid w:val="00AE40FE"/>
    <w:rsid w:val="00B12191"/>
    <w:rsid w:val="00B1593D"/>
    <w:rsid w:val="00B32DBC"/>
    <w:rsid w:val="00B36FE1"/>
    <w:rsid w:val="00B47F21"/>
    <w:rsid w:val="00B555DB"/>
    <w:rsid w:val="00B66D9F"/>
    <w:rsid w:val="00B74805"/>
    <w:rsid w:val="00B82B9E"/>
    <w:rsid w:val="00B97732"/>
    <w:rsid w:val="00BA0DB8"/>
    <w:rsid w:val="00BD06B3"/>
    <w:rsid w:val="00BF703A"/>
    <w:rsid w:val="00C02D7C"/>
    <w:rsid w:val="00C032B9"/>
    <w:rsid w:val="00C23054"/>
    <w:rsid w:val="00C23055"/>
    <w:rsid w:val="00C40991"/>
    <w:rsid w:val="00C51B2A"/>
    <w:rsid w:val="00C527A3"/>
    <w:rsid w:val="00C53115"/>
    <w:rsid w:val="00C60184"/>
    <w:rsid w:val="00C60958"/>
    <w:rsid w:val="00C8363B"/>
    <w:rsid w:val="00CA64F8"/>
    <w:rsid w:val="00CB0C0C"/>
    <w:rsid w:val="00CB3B92"/>
    <w:rsid w:val="00CB72A4"/>
    <w:rsid w:val="00CD54D0"/>
    <w:rsid w:val="00CF18FD"/>
    <w:rsid w:val="00D03458"/>
    <w:rsid w:val="00D124C5"/>
    <w:rsid w:val="00D13AA9"/>
    <w:rsid w:val="00D15705"/>
    <w:rsid w:val="00D433AA"/>
    <w:rsid w:val="00D6037C"/>
    <w:rsid w:val="00D65E2E"/>
    <w:rsid w:val="00D7338E"/>
    <w:rsid w:val="00D805ED"/>
    <w:rsid w:val="00D8141C"/>
    <w:rsid w:val="00D81716"/>
    <w:rsid w:val="00D954F6"/>
    <w:rsid w:val="00D974FD"/>
    <w:rsid w:val="00DA5F84"/>
    <w:rsid w:val="00DB29D4"/>
    <w:rsid w:val="00DD1A1C"/>
    <w:rsid w:val="00DD4556"/>
    <w:rsid w:val="00DD724A"/>
    <w:rsid w:val="00DE27C7"/>
    <w:rsid w:val="00DE6377"/>
    <w:rsid w:val="00DF3638"/>
    <w:rsid w:val="00E04583"/>
    <w:rsid w:val="00E063F7"/>
    <w:rsid w:val="00E124CF"/>
    <w:rsid w:val="00E14CC4"/>
    <w:rsid w:val="00E21E98"/>
    <w:rsid w:val="00E24070"/>
    <w:rsid w:val="00E320FF"/>
    <w:rsid w:val="00E80C52"/>
    <w:rsid w:val="00E90326"/>
    <w:rsid w:val="00EA5AEF"/>
    <w:rsid w:val="00EB283D"/>
    <w:rsid w:val="00EB6517"/>
    <w:rsid w:val="00EC0A28"/>
    <w:rsid w:val="00ED258D"/>
    <w:rsid w:val="00F04ED4"/>
    <w:rsid w:val="00F12AAE"/>
    <w:rsid w:val="00F1468A"/>
    <w:rsid w:val="00F311DA"/>
    <w:rsid w:val="00F3363E"/>
    <w:rsid w:val="00F4316A"/>
    <w:rsid w:val="00F4675D"/>
    <w:rsid w:val="00F5545D"/>
    <w:rsid w:val="00F8530C"/>
    <w:rsid w:val="00FA2405"/>
    <w:rsid w:val="00FB4DD8"/>
    <w:rsid w:val="00FB5FE5"/>
    <w:rsid w:val="00FC0441"/>
    <w:rsid w:val="00FC0F83"/>
    <w:rsid w:val="00FC509A"/>
    <w:rsid w:val="00FD5A59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0BE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"/>
    <w:qFormat/>
    <w:rsid w:val="00D124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1ACE"/>
    <w:rPr>
      <w:color w:val="0000FF"/>
      <w:u w:val="single"/>
    </w:rPr>
  </w:style>
  <w:style w:type="character" w:customStyle="1" w:styleId="portal-menuuser-email">
    <w:name w:val="portal-menu__user-email"/>
    <w:basedOn w:val="a0"/>
    <w:rsid w:val="00062B68"/>
  </w:style>
  <w:style w:type="character" w:styleId="a4">
    <w:name w:val="Strong"/>
    <w:uiPriority w:val="22"/>
    <w:qFormat/>
    <w:rsid w:val="00FB5FE5"/>
    <w:rPr>
      <w:b/>
      <w:bCs/>
    </w:rPr>
  </w:style>
  <w:style w:type="character" w:customStyle="1" w:styleId="apple-converted-space">
    <w:name w:val="apple-converted-space"/>
    <w:basedOn w:val="a0"/>
    <w:rsid w:val="00FB5FE5"/>
  </w:style>
  <w:style w:type="paragraph" w:styleId="a5">
    <w:name w:val="List Paragraph"/>
    <w:basedOn w:val="a"/>
    <w:uiPriority w:val="34"/>
    <w:qFormat/>
    <w:rsid w:val="001014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rsid w:val="000C4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D124C5"/>
    <w:rPr>
      <w:rFonts w:ascii="Arial" w:hAnsi="Arial"/>
      <w:b/>
      <w:bCs/>
      <w:i/>
      <w:iCs/>
      <w:sz w:val="26"/>
      <w:szCs w:val="26"/>
    </w:rPr>
  </w:style>
  <w:style w:type="paragraph" w:customStyle="1" w:styleId="21">
    <w:name w:val="Основной текст с отступом 21"/>
    <w:basedOn w:val="a"/>
    <w:rsid w:val="00D124C5"/>
    <w:pPr>
      <w:autoSpaceDE/>
      <w:autoSpaceDN/>
      <w:adjustRightInd/>
      <w:spacing w:line="360" w:lineRule="auto"/>
      <w:ind w:firstLine="709"/>
    </w:pPr>
    <w:rPr>
      <w:rFonts w:cs="Times New Roman"/>
    </w:rPr>
  </w:style>
  <w:style w:type="paragraph" w:styleId="a7">
    <w:name w:val="Balloon Text"/>
    <w:basedOn w:val="a"/>
    <w:link w:val="a8"/>
    <w:rsid w:val="00EB283D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EB2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sportkf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url.li/zq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oennoepravo.ru/node/21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F98D9-1B12-44E8-9A8C-7B2CB737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ХАНТЫ-МАНСИЙСКОГО АВТОНОМНОГО ОКРУГА</vt:lpstr>
    </vt:vector>
  </TitlesOfParts>
  <Company>Microsoft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ХАНТЫ-МАНСИЙСКОГО АВТОНОМНОГО ОКРУГА</dc:title>
  <dc:creator>user</dc:creator>
  <cp:lastModifiedBy>HP</cp:lastModifiedBy>
  <cp:revision>9</cp:revision>
  <cp:lastPrinted>2018-06-27T09:33:00Z</cp:lastPrinted>
  <dcterms:created xsi:type="dcterms:W3CDTF">2020-09-12T14:30:00Z</dcterms:created>
  <dcterms:modified xsi:type="dcterms:W3CDTF">2021-07-14T03:41:00Z</dcterms:modified>
</cp:coreProperties>
</file>