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EB" w:rsidRPr="00FC5521" w:rsidRDefault="00023FD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</w:t>
      </w:r>
      <w:r w:rsidR="006034EB" w:rsidRPr="00FC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№ ___________</w:t>
      </w:r>
    </w:p>
    <w:p w:rsidR="006034EB" w:rsidRPr="00FC5521" w:rsidRDefault="006034E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оказании платных образовательных услуг</w:t>
      </w:r>
    </w:p>
    <w:p w:rsidR="006034EB" w:rsidRPr="00FC5521" w:rsidRDefault="006034E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(учебные занятия по углубленному изучению дисциплин)</w:t>
      </w:r>
    </w:p>
    <w:p w:rsidR="006034EB" w:rsidRPr="00FC5521" w:rsidRDefault="006034EB" w:rsidP="0060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7724E" w:rsidRPr="00FC5521" w:rsidRDefault="006034EB" w:rsidP="00B8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Сургут</w:t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A96A31"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A5DA5"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</w:t>
      </w:r>
      <w:r w:rsidRPr="00FC55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 _________ 20___г.</w:t>
      </w:r>
    </w:p>
    <w:p w:rsidR="00B87628" w:rsidRPr="00FC5521" w:rsidRDefault="00B87628" w:rsidP="00B8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7628" w:rsidRPr="00FC5521" w:rsidRDefault="00F1561E" w:rsidP="00E55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2D13B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0009917, выданной Федеральной службой по надзору в сфере науки, именуемое далее </w:t>
      </w:r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«Исполнитель»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или </w:t>
      </w:r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«СурГУ»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 </w:t>
      </w:r>
      <w:r w:rsidR="003021DF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лице  проректора по финансово-экономической деятельн</w:t>
      </w:r>
      <w:r w:rsidR="003928FE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ости и имущественному комплексу________________________________________________________________________</w:t>
      </w:r>
      <w:r w:rsidR="00E55A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3928FE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___, действующего на основании приказа № 01 от 09 января 2020</w:t>
      </w:r>
      <w:r w:rsidR="003021DF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г., с одной стороны</w:t>
      </w:r>
      <w:r w:rsidR="00B8762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и</w:t>
      </w:r>
    </w:p>
    <w:p w:rsidR="00B87628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гр._________________________________</w:t>
      </w:r>
      <w:r w:rsidR="00A96A31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FA5DA5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</w:t>
      </w:r>
      <w:r w:rsidR="00A96A31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7222B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A96A31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3928FE" w:rsidRPr="00FC5521" w:rsidRDefault="003928FE" w:rsidP="007222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5521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B87628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документ, удостов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еряющий личность 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 серия 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№ 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6B1441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выдан___________________________________________________________________________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</w:p>
    <w:p w:rsidR="006B1441" w:rsidRPr="00FC5521" w:rsidRDefault="006B1441" w:rsidP="007222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5521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B87628" w:rsidRPr="00FC5521" w:rsidRDefault="00B87628" w:rsidP="00E55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</w:p>
    <w:p w:rsidR="00B87628" w:rsidRPr="00FC5521" w:rsidRDefault="00B87628" w:rsidP="00E55A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C5521">
        <w:rPr>
          <w:rFonts w:ascii="Times New Roman" w:eastAsia="Calibri" w:hAnsi="Times New Roman" w:cs="Times New Roman"/>
          <w:sz w:val="23"/>
          <w:szCs w:val="23"/>
        </w:rPr>
        <w:t>зарегистриров</w:t>
      </w:r>
      <w:r w:rsidR="00C40488" w:rsidRPr="00FC5521">
        <w:rPr>
          <w:rFonts w:ascii="Times New Roman" w:eastAsia="Calibri" w:hAnsi="Times New Roman" w:cs="Times New Roman"/>
          <w:sz w:val="23"/>
          <w:szCs w:val="23"/>
        </w:rPr>
        <w:t>ан(</w:t>
      </w:r>
      <w:r w:rsidRPr="00FC5521">
        <w:rPr>
          <w:rFonts w:ascii="Times New Roman" w:eastAsia="Calibri" w:hAnsi="Times New Roman" w:cs="Times New Roman"/>
          <w:sz w:val="23"/>
          <w:szCs w:val="23"/>
        </w:rPr>
        <w:t>а) по адресу: _______________</w:t>
      </w:r>
      <w:r w:rsidR="00A96A31" w:rsidRPr="00FC5521">
        <w:rPr>
          <w:rFonts w:ascii="Times New Roman" w:eastAsia="Calibri" w:hAnsi="Times New Roman" w:cs="Times New Roman"/>
          <w:sz w:val="23"/>
          <w:szCs w:val="23"/>
        </w:rPr>
        <w:t>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</w:rPr>
        <w:t>__________________</w:t>
      </w:r>
      <w:r w:rsidR="00A96A31" w:rsidRPr="00FC5521">
        <w:rPr>
          <w:rFonts w:ascii="Times New Roman" w:eastAsia="Calibri" w:hAnsi="Times New Roman" w:cs="Times New Roman"/>
          <w:sz w:val="23"/>
          <w:szCs w:val="23"/>
        </w:rPr>
        <w:t>______________</w:t>
      </w:r>
      <w:r w:rsidR="007222B8">
        <w:rPr>
          <w:rFonts w:ascii="Times New Roman" w:eastAsia="Calibri" w:hAnsi="Times New Roman" w:cs="Times New Roman"/>
          <w:sz w:val="23"/>
          <w:szCs w:val="23"/>
        </w:rPr>
        <w:t>____</w:t>
      </w:r>
      <w:r w:rsidR="00A96A31" w:rsidRPr="00FC5521">
        <w:rPr>
          <w:rFonts w:ascii="Times New Roman" w:eastAsia="Calibri" w:hAnsi="Times New Roman" w:cs="Times New Roman"/>
          <w:sz w:val="23"/>
          <w:szCs w:val="23"/>
        </w:rPr>
        <w:t>____</w:t>
      </w:r>
    </w:p>
    <w:p w:rsidR="00B87628" w:rsidRPr="00FC5521" w:rsidRDefault="00B87628" w:rsidP="00E55A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именуемый</w:t>
      </w:r>
      <w:r w:rsidR="00C4048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(</w:t>
      </w:r>
      <w:r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ая) далее </w:t>
      </w:r>
      <w:r w:rsidRPr="00FC552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r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Заказчик»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с другой стороны, и</w:t>
      </w:r>
    </w:p>
    <w:p w:rsidR="00B87628" w:rsidRPr="00FC5521" w:rsidRDefault="00B87628" w:rsidP="00E55A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гр.________________________________________________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</w:t>
      </w:r>
      <w:r w:rsidR="007222B8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</w:p>
    <w:p w:rsidR="00B87628" w:rsidRPr="00FC5521" w:rsidRDefault="00B87628" w:rsidP="00B876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FC5521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B87628" w:rsidRPr="00FC5521" w:rsidRDefault="00C40488" w:rsidP="008A18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именуемый(</w:t>
      </w:r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ая) далее </w:t>
      </w:r>
      <w:r w:rsidR="00B87628"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«Обучающийся»</w:t>
      </w:r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совместно именуемые </w:t>
      </w:r>
      <w:r w:rsidR="00B87628"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</w:t>
      </w:r>
      <w:r w:rsidR="0098174F" w:rsidRPr="00FC552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ы»</w:t>
      </w:r>
      <w:r w:rsidR="0098174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B8762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заключили настоящий </w:t>
      </w:r>
      <w:r w:rsidR="00B87628" w:rsidRPr="00FC552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Договор о нижеследующем:</w:t>
      </w:r>
    </w:p>
    <w:p w:rsidR="00B87628" w:rsidRPr="00FC5521" w:rsidRDefault="00B87628" w:rsidP="00B042AF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ПРЕДМЕТ ДОГОВОРА</w:t>
      </w:r>
    </w:p>
    <w:p w:rsidR="007843BA" w:rsidRPr="00FC5521" w:rsidRDefault="00AB5169" w:rsidP="000032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Исполнитель </w:t>
      </w:r>
      <w:r w:rsidR="003E6D2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обязуется предоставить дополнительные образовательные услуги (далее – услуги)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а Заказчик (Обучающийся) </w:t>
      </w:r>
      <w:r w:rsidR="003E6D2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обязуется оплатить услуги</w:t>
      </w:r>
      <w:r w:rsidR="000032AC" w:rsidRPr="00FC5521">
        <w:rPr>
          <w:sz w:val="23"/>
          <w:szCs w:val="23"/>
        </w:rPr>
        <w:t xml:space="preserve"> </w:t>
      </w:r>
      <w:r w:rsidR="000032A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предоставлению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:</w:t>
      </w:r>
    </w:p>
    <w:p w:rsidR="007843BA" w:rsidRPr="00FC5521" w:rsidRDefault="007843BA" w:rsidP="0021038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sym w:font="Symbol" w:char="F07F"/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-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групповые занятия по углубленному изучению дисциплин (предметов)</w:t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7843BA" w:rsidRPr="00FC5521" w:rsidRDefault="007843BA" w:rsidP="0021038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sym w:font="Symbol" w:char="F07F"/>
      </w:r>
      <w:r w:rsidR="00A96A3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-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индивидуальные занятия по углубленному изучению дисциплин (предметов)</w:t>
      </w:r>
    </w:p>
    <w:p w:rsidR="007843BA" w:rsidRPr="00FC5521" w:rsidRDefault="007843BA" w:rsidP="00784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  <w:lang w:eastAsia="ru-RU"/>
        </w:rPr>
      </w:pPr>
      <w:r w:rsidRPr="00FC5521">
        <w:rPr>
          <w:rFonts w:ascii="Times New Roman" w:eastAsia="Calibri" w:hAnsi="Times New Roman" w:cs="Times New Roman"/>
          <w:i/>
          <w:sz w:val="16"/>
          <w:szCs w:val="16"/>
          <w:u w:val="single"/>
          <w:lang w:eastAsia="ru-RU"/>
        </w:rPr>
        <w:t>(нужное отметить)</w:t>
      </w:r>
    </w:p>
    <w:p w:rsidR="000032AC" w:rsidRPr="00FC5521" w:rsidRDefault="000032AC" w:rsidP="000032A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96A31" w:rsidRPr="00FC5521" w:rsidRDefault="00A96A31" w:rsidP="00A96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Н</w:t>
      </w:r>
      <w:r w:rsidR="00526BF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аименование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</w:t>
      </w:r>
      <w:r w:rsidR="00526BF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количество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услуг</w:t>
      </w:r>
      <w:r w:rsidR="006247B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определен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</w:t>
      </w:r>
      <w:r w:rsidR="006247B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Приложении</w:t>
      </w:r>
      <w:r w:rsidR="00AB5169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№1, являющемся неотъемлемой частью настоящего Договора.</w:t>
      </w:r>
    </w:p>
    <w:p w:rsidR="000032AC" w:rsidRPr="00FC5521" w:rsidRDefault="00A96A31" w:rsidP="00003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0032A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Срок </w:t>
      </w:r>
      <w:r w:rsidR="007D67F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оказания услуг </w:t>
      </w:r>
      <w:r w:rsidR="000032A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на момент подписания Договора</w:t>
      </w:r>
      <w:r w:rsidR="007D67F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составляет 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</w:t>
      </w:r>
      <w:r w:rsidR="001F2ADD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</w:t>
      </w:r>
      <w:r w:rsidR="00FA5DA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8F460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E42EA4" w:rsidRPr="00FC5521" w:rsidRDefault="00A96A31" w:rsidP="006247B7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Форма обучения: очная.</w:t>
      </w:r>
    </w:p>
    <w:p w:rsidR="00A96A31" w:rsidRPr="00FC5521" w:rsidRDefault="00A96A31" w:rsidP="00A96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1.5.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Занятия по углубленному изучению дисциплин могут реализовываться с использованием дистанционных технологий.</w:t>
      </w:r>
    </w:p>
    <w:p w:rsidR="000032AC" w:rsidRPr="00FC5521" w:rsidRDefault="000032AC" w:rsidP="00A96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1.6.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Оказание услуг по настоящему Договору не сопровождается государственной итоговой аттестацией и выдачей документа об образовании и о квалификации (дипломом бакалавра, специалиста, магистра, об окончании аспирантуры, об окончании ординатуры).</w:t>
      </w:r>
    </w:p>
    <w:p w:rsidR="007D67F5" w:rsidRPr="00FC5521" w:rsidRDefault="007D67F5" w:rsidP="007D67F5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 ПРАВА ИСПОЛНИТЕЛЯ, ЗАКАЗЧИКА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)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Исполнитель вправе: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 (Обучающегося).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рименять к Заказчику (Обучающемуся)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D67F5" w:rsidRPr="00FC5521" w:rsidRDefault="00802792" w:rsidP="00802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2.1.3.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потребовать у Заказчика (Обучающегося) копию платежного документа об оплате услуг по настоящему Договору.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Заказчик (Обучающийся)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вправе: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2.3.1.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разделом 1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7D67F5" w:rsidRPr="00FC5521" w:rsidRDefault="00FD68D0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7D67F5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Обращаться к Исполнителю по вопросам, касающимся образовательного процесса.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D67F5" w:rsidRPr="00FC5521" w:rsidRDefault="007D67F5" w:rsidP="007D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2.3.5.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D67F5" w:rsidRPr="00FC5521" w:rsidRDefault="002151DA" w:rsidP="002151DA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 ОБЯЗАННОСТИ ИСПОЛНИТЕЛЯ, ЗАКАЗЧИКА 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(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)</w:t>
      </w:r>
    </w:p>
    <w:p w:rsidR="009841B0" w:rsidRPr="00FC5521" w:rsidRDefault="002151DA" w:rsidP="00215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Исполнитель обязан:</w:t>
      </w:r>
    </w:p>
    <w:p w:rsidR="009841B0" w:rsidRPr="00FC5521" w:rsidRDefault="004A0CCA" w:rsidP="007A0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.1.1.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о</w:t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рганизовать и обеспечить надлежащее исполнение услуг, предусмотренных разделом 1 настоящего Договора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7A079A" w:rsidRPr="00FC5521">
        <w:rPr>
          <w:rFonts w:ascii="Times New Roman" w:hAnsi="Times New Roman" w:cs="Times New Roman"/>
          <w:sz w:val="23"/>
          <w:szCs w:val="23"/>
        </w:rPr>
        <w:t xml:space="preserve"> 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Углубленное изучение отдельных дисциплин (предметов)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предусмотренных в рамках </w:t>
      </w:r>
      <w:r w:rsidR="005E779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основной профессиональной образовательной программы высшего образования </w:t>
      </w:r>
      <w:r w:rsidR="008E6E11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осуществляется</w:t>
      </w:r>
      <w:r w:rsidR="007A07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соответствии с </w:t>
      </w:r>
      <w:r w:rsidR="005E779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рабочей программой дисциплин</w:t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9841B0" w:rsidRPr="00FC5521" w:rsidRDefault="004A0CCA" w:rsidP="00984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.1.2.</w:t>
      </w:r>
      <w:r w:rsidR="0002384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обеспечить Заказчику (Обучающемуся) предусмотренные выбранной образовательной программой условия ее освоения</w:t>
      </w:r>
      <w:r w:rsidR="009841B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F50384" w:rsidRPr="00FC5521" w:rsidRDefault="004A0CCA" w:rsidP="0002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9945A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.1.3.</w:t>
      </w:r>
      <w:r w:rsidR="009945A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</w:t>
      </w:r>
      <w:r w:rsidR="00237C2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период заключения Договора у</w:t>
      </w:r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ведомить Заказчика (Обучающегося), что Устав СурГУ, лицензия на осуществление образовательной деятельности, свидетельство о государственной аккредитации, перечень основных профессиональных образовательных </w:t>
      </w:r>
      <w:r w:rsidR="00F5038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программ высшего образования</w:t>
      </w:r>
      <w:r w:rsidR="009945A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реализуемых Исполнителем, Правила внутреннего распорядка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обучающихся, документы</w:t>
      </w:r>
      <w:r w:rsidR="00CD30E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регламентирующие организацию и осуществление образовательной деятельности в СурГУ, права и обязанности Заказчика (Обучающегося), Федеральный Закон «О персональных данных» от 27 июля 2006 г. №152,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8" w:history="1">
        <w:r w:rsidR="00F50384" w:rsidRPr="00FC5521">
          <w:rPr>
            <w:rStyle w:val="a4"/>
            <w:rFonts w:ascii="Times New Roman" w:eastAsia="Calibri" w:hAnsi="Times New Roman" w:cs="Times New Roman"/>
            <w:sz w:val="23"/>
            <w:szCs w:val="23"/>
            <w:lang w:eastAsia="ru-RU"/>
          </w:rPr>
          <w:t>www.surgu.ru</w:t>
        </w:r>
      </w:hyperlink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4A0CCA" w:rsidRPr="00FC5521" w:rsidRDefault="004A0CCA" w:rsidP="0002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3.1.4.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принимать от Заказчика (Обучающегося) плату за предоставление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услуг,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предусмотренных п.1.1. настоящего Договора;</w:t>
      </w:r>
    </w:p>
    <w:p w:rsidR="00802792" w:rsidRPr="00FC5521" w:rsidRDefault="004A0CCA" w:rsidP="00056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3.1.5.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749E" w:rsidRPr="00FC5521" w:rsidRDefault="009C749E" w:rsidP="00802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Заказчик (Обучающийся) обязан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: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802792" w:rsidRPr="00FC5521" w:rsidRDefault="009C749E" w:rsidP="00802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3.2.1.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оплатить услуги в размере и порядке, определенном настоящим Договором, а также пред</w:t>
      </w:r>
      <w:r w:rsidR="0080279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ставлять платежные документ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ы, подтверждающие такую оплату;</w:t>
      </w:r>
    </w:p>
    <w:p w:rsidR="009C749E" w:rsidRPr="00FC5521" w:rsidRDefault="009C749E" w:rsidP="009C7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3.2.2.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проявлять уважение к другим обучающимся, педагогическому, административно-хозяйственному, учебно-вспомогательному и иному персоналу Исполнителя, не посягать на их честь и достоинство;</w:t>
      </w:r>
    </w:p>
    <w:p w:rsidR="009C749E" w:rsidRPr="00FC5521" w:rsidRDefault="009C749E" w:rsidP="009C7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 xml:space="preserve">соблюдать учебную дисциплину и общепринятые нормы поведения, требования Устава Исполнителя, Правил внутреннего распорядка, техники безопасности, пожарной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безопасности, и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иных локальных нормативных актов СурГУ, а также законов и иных нормативных правовых актов в области образования;</w:t>
      </w:r>
    </w:p>
    <w:p w:rsidR="009C749E" w:rsidRPr="00FC5521" w:rsidRDefault="009C749E" w:rsidP="009C7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3.2.4.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СурГУ.</w:t>
      </w:r>
    </w:p>
    <w:p w:rsidR="009C749E" w:rsidRPr="00FC5521" w:rsidRDefault="009C749E" w:rsidP="00FD6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3.2</w:t>
      </w:r>
      <w:r w:rsidR="00FD68D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.5.</w:t>
      </w:r>
      <w:r w:rsidR="00FD68D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при заключении Договора, а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также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процессе обучения своевременно представлять Исполнителю все необходимые документы.</w:t>
      </w:r>
    </w:p>
    <w:p w:rsidR="00B042AF" w:rsidRPr="00FC5521" w:rsidRDefault="009C749E" w:rsidP="00E163C8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="00E163C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СТОИМОСТЬ УСЛУГ, СРОКИ И ПОРЯДОК ИХ ОПЛАТЫ</w:t>
      </w:r>
    </w:p>
    <w:p w:rsidR="006A2C63" w:rsidRPr="00FC5521" w:rsidRDefault="00EC12D8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Полная </w:t>
      </w:r>
      <w:r w:rsidR="00E163C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тоимость услуг, подлежащих оплате по настоящему Договору </w:t>
      </w:r>
      <w:r w:rsidR="00B2428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составляет: 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</w:t>
      </w:r>
      <w:r w:rsidR="00CE769B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(</w:t>
      </w:r>
      <w:r w:rsidR="008F460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</w:t>
      </w:r>
      <w:r w:rsidR="00E163C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CE769B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E70374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) рублей</w:t>
      </w:r>
      <w:r w:rsidR="00C60C9D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 копеек, </w:t>
      </w:r>
      <w:r w:rsidR="005F062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без учета НДС.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Стоимость услуг по настоящему Д</w:t>
      </w:r>
      <w:r w:rsidR="005F062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оговору НДС не облагается, в соответствии с пп. 14 п. 2 ст. 149 Налогового кодекса Российской Федерации.</w:t>
      </w:r>
      <w:r w:rsidR="00C60C9D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B042AF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Стоимость услуг оп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ределяется в соответствии с Приложением №1</w:t>
      </w:r>
      <w:r w:rsidR="00AB556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26977" w:rsidRPr="00FC5521" w:rsidRDefault="00B042AF" w:rsidP="00A2697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Увеличение с</w:t>
      </w:r>
      <w:r w:rsidR="00392B5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тоимости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6A2C63" w:rsidRPr="00FC5521" w:rsidRDefault="007F5588" w:rsidP="00A2697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Оплата услуг осуществляется в течение </w:t>
      </w:r>
      <w:r w:rsidR="00056B8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15 (пятнадцати) календарных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дней с момента </w:t>
      </w:r>
      <w:r w:rsidR="00A26977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заключения Договора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путем перечисления денежных средств на расчетный счет Исполнителя по реквизитам, указанным в разделе </w:t>
      </w:r>
      <w:r w:rsidR="008B4A2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10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настоящего 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оговора</w:t>
      </w:r>
      <w:r w:rsidR="00D02816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6A2C63" w:rsidRPr="00FC5521" w:rsidRDefault="007F5588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Обязанность Заказчика (</w:t>
      </w:r>
      <w:r w:rsidR="00B2428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Обучающегося) по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оплате услуг </w:t>
      </w:r>
      <w:r w:rsidR="00B2428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считается исполненной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Заказчика (Обучающегося). Стоимость услуг банка при переводе денежных средств за оказание услуг на расчетный счет Исполнителя, через отделения банков, оплачивается Заказчиком (Обучающимся) самостоятельно.</w:t>
      </w:r>
    </w:p>
    <w:p w:rsidR="006A2C63" w:rsidRPr="00FC5521" w:rsidRDefault="003B3E46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задержки оплаты Заказчиком (Обучающимся)</w:t>
      </w:r>
      <w:r w:rsidR="007F5588" w:rsidRPr="00FC5521">
        <w:rPr>
          <w:sz w:val="23"/>
          <w:szCs w:val="23"/>
        </w:rPr>
        <w:t>,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срок более 20 (двадцати) календарных дней без уважительной причины, Исполнитель им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еет право 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применить штрафные санкции согласно действующему законодательству Российской Федерации.</w:t>
      </w:r>
    </w:p>
    <w:p w:rsidR="006A2C63" w:rsidRPr="00FC5521" w:rsidRDefault="007F5588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Заказчик (Обучающийся) обязан подтвердить оплату стоимости услуг, указанную в п. 3.1. настоящего Договора</w:t>
      </w:r>
      <w:r w:rsidR="007D4A9C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в течение 3 (трех) рабочих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института, в котором осуществляется предоставление образовательной услуги.</w:t>
      </w:r>
    </w:p>
    <w:p w:rsidR="006A2C63" w:rsidRPr="00FC5521" w:rsidRDefault="006A2C63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7B4273" w:rsidRPr="007A5A77" w:rsidRDefault="007B4273" w:rsidP="006A2C6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 платежном документе при оплате за обучение Заказчика (Обучающегося) обязательно должны содержаться следующие сведения: назначение плате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жа, номер Договора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 в графе «отправитель» указывается Ф.И.О. плательщика, в назначении платежа указывается Ф.И.О. Заказчика (Обучающегося), наименование образовательн</w:t>
      </w:r>
      <w:r w:rsidR="00280A9A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ой организации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6A2C6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форма обучения,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код бюджетной классификации (</w:t>
      </w: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КБК платные услуги).</w:t>
      </w:r>
    </w:p>
    <w:p w:rsidR="006A2C63" w:rsidRPr="007A5A77" w:rsidRDefault="007B4273" w:rsidP="006A2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0813C0" w:rsidRPr="007A5A77" w:rsidRDefault="00E61AC1" w:rsidP="000813C0">
      <w:pPr>
        <w:pStyle w:val="a3"/>
        <w:numPr>
          <w:ilvl w:val="0"/>
          <w:numId w:val="20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ПОРЯДОК</w:t>
      </w:r>
      <w:r w:rsidR="000813C0"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ИЗМЕНЕНИЯ И РАСТОРЖЕНИЯ ДОГОВОРА</w:t>
      </w:r>
    </w:p>
    <w:p w:rsidR="000813C0" w:rsidRPr="007A5A77" w:rsidRDefault="000813C0" w:rsidP="000813C0">
      <w:pPr>
        <w:pStyle w:val="a3"/>
        <w:numPr>
          <w:ilvl w:val="1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может быть изменен или расторгнут по письменному соглашению Сторон, в судебном порядке, а также в случае одностороннег</w:t>
      </w:r>
      <w:r w:rsidR="00B42E48"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о отказа Стороны от исполнения Д</w:t>
      </w:r>
      <w:r w:rsidRPr="007A5A77">
        <w:rPr>
          <w:rFonts w:ascii="Times New Roman" w:eastAsia="Calibri" w:hAnsi="Times New Roman" w:cs="Times New Roman"/>
          <w:sz w:val="23"/>
          <w:szCs w:val="23"/>
          <w:lang w:eastAsia="ru-RU"/>
        </w:rPr>
        <w:t>оговора по основаниям и в порядке, предусмотренным законодательством Российской Федерации и настоящим Договором.</w:t>
      </w:r>
    </w:p>
    <w:p w:rsidR="000813C0" w:rsidRPr="00FC5521" w:rsidRDefault="00B42E48" w:rsidP="000813C0">
      <w:pPr>
        <w:pStyle w:val="a3"/>
        <w:numPr>
          <w:ilvl w:val="1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Настоящий Д</w:t>
      </w:r>
      <w:r w:rsidR="000813C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оговор, может быть, расторгнут по инициативе Исполнителя в одностороннем порядке в случаях:</w:t>
      </w:r>
    </w:p>
    <w:p w:rsidR="000813C0" w:rsidRPr="00FC5521" w:rsidRDefault="000813C0" w:rsidP="000813C0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просрочки оплаты стоимости услуг;</w:t>
      </w:r>
    </w:p>
    <w:p w:rsidR="000813C0" w:rsidRPr="00FC5521" w:rsidRDefault="000813C0" w:rsidP="000813C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б)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невозможности надлежащего исполнения обязательства по оказанию услуг вследствие действий (бездействия) Заказчика (Обучающегося);</w:t>
      </w:r>
    </w:p>
    <w:p w:rsidR="000813C0" w:rsidRPr="00FC5521" w:rsidRDefault="000813C0" w:rsidP="000813C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в)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  <w:t>в иных случаях, предусмотренных законодательством Российской Федерации.</w:t>
      </w:r>
    </w:p>
    <w:p w:rsidR="000813C0" w:rsidRPr="00FC5521" w:rsidRDefault="000813C0" w:rsidP="000813C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5.3.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Настоящий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 расторгается досрочно:</w:t>
      </w:r>
    </w:p>
    <w:p w:rsidR="000813C0" w:rsidRPr="00FC5521" w:rsidRDefault="000813C0" w:rsidP="000813C0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инициативе Заказчика (Обучающегося) или родителей (законных представителей) несовершеннолетнего Заказчика (Обучающегося), в том числе в случае перевода Заказчика (Обучающегося) для продолжения освоения образовательной программы в другую организацию, осуществляющую образовательную деятельность;</w:t>
      </w:r>
    </w:p>
    <w:p w:rsidR="000813C0" w:rsidRPr="00FC5521" w:rsidRDefault="000813C0" w:rsidP="000813C0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инициативе Исполнителя в случае применения к Заказчику (Обучающемуся), достигшему возраста пятнадцати лет, отчисления как меры дисциплинарного взыскания, в случае невыполнения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СурГУ, повлекшего по вине Заказчика (Обучающегося) его незаконное зачисление в СурГУ;</w:t>
      </w:r>
    </w:p>
    <w:p w:rsidR="000813C0" w:rsidRPr="00FC5521" w:rsidRDefault="000813C0" w:rsidP="000813C0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по обстоятельствам, не зависящим от воли Заказчика (Обучающегося) и Исполнителя, в том числе в случае ликвидации Исполнителя.</w:t>
      </w:r>
    </w:p>
    <w:p w:rsidR="000813C0" w:rsidRPr="00FC5521" w:rsidRDefault="000813C0" w:rsidP="000813C0">
      <w:pPr>
        <w:pStyle w:val="a3"/>
        <w:numPr>
          <w:ilvl w:val="1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Исполнитель вправе </w:t>
      </w:r>
      <w:r w:rsidR="001F1952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отказаться от исполнения 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обязательств по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оговору при условии полного возмещения Заказчику (Обучающемуся) убытков.</w:t>
      </w:r>
    </w:p>
    <w:p w:rsidR="000813C0" w:rsidRPr="00FC5521" w:rsidRDefault="000813C0" w:rsidP="000813C0">
      <w:pPr>
        <w:pStyle w:val="a3"/>
        <w:numPr>
          <w:ilvl w:val="1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Заказчик (Обучающийся) вправе отказ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оговора при условии оплаты Исполнителю фактически понесенных им расходов, связанных</w:t>
      </w:r>
      <w:r w:rsidR="00B42E48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исполнением обязательств по Д</w:t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анному договору.</w:t>
      </w:r>
    </w:p>
    <w:p w:rsidR="007B4273" w:rsidRPr="00FC5521" w:rsidRDefault="007B4273" w:rsidP="000813C0">
      <w:pPr>
        <w:pStyle w:val="a3"/>
        <w:numPr>
          <w:ilvl w:val="0"/>
          <w:numId w:val="24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ОТВЕТСТВЕННОСТЬ СТОРОН И ПОРЯДОК РАЗРЕШЕНИЯ СПОРОВ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C612C2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неисполнение либо ненадлежащее исполне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ние обязательств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 Стороны несут ответственность, предусмотренную договором и законодательством Российской Федерации.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При обнаружении недостатка услуг, в том числе оказания их не в полном объеме, предус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мотренном условиями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оговора, Заказчик (Обучающийся) вправе по своему выбору потребовать: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безвозмездного оказания услуг;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соразмерного уменьшения стоимости оказанных услуг;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Заказчик (</w:t>
      </w:r>
      <w:r w:rsidR="001F1952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Обучающийся) вправе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и потребовать полного возмещения убытков, если в 30 (тридцати) дневной срок недостатки услуг не устранены Исполнителем. Заказчик (Обучающийся) также вправе отказ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оговора, если им обнаружен существенный недостаток оказанных услуг или иные существенные отступления от условий Договора.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6.4.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1F1952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оказания услуг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стало очевидным, что они не будут осуществлены в срок, Заказчик (Обучающийся) вправе по своему выбору: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потребовать уменьшения стоимости услуг;</w:t>
      </w:r>
    </w:p>
    <w:p w:rsidR="000813C0" w:rsidRPr="00FC5521" w:rsidRDefault="00B42E48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г)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расторгнуть Д</w:t>
      </w:r>
      <w:r w:rsidR="000813C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6.5.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 и разногласия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 Сторонами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оговору, разрешаются путем переговоров между Сторонами.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0813C0" w:rsidRPr="00FC5521" w:rsidRDefault="000813C0" w:rsidP="000813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СРОК ДЕЙСТВИЯ ДОГОВОРА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.1.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D6EC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вступает в силу со дня его заключения Сторонами и действует до «____» ________________ 20___ г. В</w:t>
      </w:r>
      <w:r w:rsidR="00141A5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 исполнения обязательств Д</w:t>
      </w:r>
      <w:r w:rsidR="000D6EC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действует до полного исполнения Сторонами своих обязательств.</w:t>
      </w:r>
    </w:p>
    <w:p w:rsidR="000813C0" w:rsidRPr="00FC5521" w:rsidRDefault="000813C0" w:rsidP="000813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ФОРС-МАЖОР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Стороны освобождаются от ответственности за частичное или полное неисполне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ние обязательств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оговору, если это неисполнение является следствием обстоятельств непреодолимой си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лы, возникших после заключения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8.2.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Наступление форс-мажорных обстоятельств влечет увеличен</w:t>
      </w:r>
      <w:r w:rsidR="00B42E48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ие срока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по взаимному согласию Сторон на период действия указанных обстоятельств.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8.3.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невозможности исполне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 обязательств по настоящему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оговору в связи с форс-мажорными обстоятельствами, Стороны принимают решение об 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отсрочке исполнения настоящего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или о его расторжении.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8.4.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0813C0" w:rsidRPr="00FC5521" w:rsidRDefault="000813C0" w:rsidP="000813C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 ЗАКЛЮЧИТЕЛЬНЫЕ ПОЛОЖЕНИЯ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9.1.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Сведения об Исполнителе и его деяте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льности, указанные в настоящем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E55AA2" w:rsidRDefault="000813C0" w:rsidP="00E5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9.2.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55AA2" w:rsidRP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</w:t>
      </w:r>
      <w:r w:rsidR="00E55AA2" w:rsidRP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0813C0" w:rsidRPr="00FC5521" w:rsidRDefault="00E55AA2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9.3.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813C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или дополнения в настоящи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й Д</w:t>
      </w:r>
      <w:r w:rsidR="000813C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0813C0" w:rsidRPr="00FC5521" w:rsidRDefault="000813C0" w:rsidP="0008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536087" w:rsidRPr="00FC5521" w:rsidRDefault="000813C0" w:rsidP="008B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55AA2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A6C80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Настоящий Д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составлен в 2 (двух) идентичных экземплярах, имеющих равную юридическую силу, по одному для каждой из Сторон.</w:t>
      </w:r>
    </w:p>
    <w:p w:rsidR="00634E23" w:rsidRPr="00FC5521" w:rsidRDefault="008B4A22" w:rsidP="0028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E55AA2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Неотъемлемой частью настоящего </w:t>
      </w:r>
      <w:r w:rsidR="001A6C80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="00634E23"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оговора является:        </w:t>
      </w:r>
    </w:p>
    <w:p w:rsidR="00634E23" w:rsidRPr="00FC5521" w:rsidRDefault="00634E23" w:rsidP="00634E2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Calibri" w:hAnsi="Times New Roman" w:cs="Times New Roman"/>
          <w:sz w:val="23"/>
          <w:szCs w:val="23"/>
          <w:lang w:eastAsia="ru-RU"/>
        </w:rPr>
        <w:t>Приложение № 1 «Стоимость услуг».</w:t>
      </w:r>
    </w:p>
    <w:p w:rsidR="00475E52" w:rsidRPr="00FC5521" w:rsidRDefault="002A2634" w:rsidP="008B4A22">
      <w:pPr>
        <w:pStyle w:val="a3"/>
        <w:numPr>
          <w:ilvl w:val="0"/>
          <w:numId w:val="25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 И РЕКВИЗИТЫ СТОРОН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2A2634" w:rsidRPr="00FC5521" w:rsidTr="00CE769B">
        <w:tc>
          <w:tcPr>
            <w:tcW w:w="5157" w:type="dxa"/>
          </w:tcPr>
          <w:p w:rsidR="002A2634" w:rsidRPr="00FC5521" w:rsidRDefault="002A2634" w:rsidP="00A6550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Исполнитель:</w:t>
            </w:r>
          </w:p>
          <w:p w:rsidR="002A2634" w:rsidRPr="008A3EE4" w:rsidRDefault="002A2634" w:rsidP="0047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2A2634" w:rsidRPr="008A3EE4" w:rsidRDefault="0028122C" w:rsidP="00A655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628412, </w:t>
            </w:r>
            <w:r w:rsidR="002A2634"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округ-Югра, г. Сургут, пр. Ленина,1</w:t>
            </w:r>
          </w:p>
          <w:p w:rsidR="002A2634" w:rsidRPr="008A3EE4" w:rsidRDefault="002A2634" w:rsidP="00A655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28122C"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/факс</w:t>
            </w:r>
            <w:r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28122C"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(3462)76-29-00/76-29-29</w:t>
            </w:r>
          </w:p>
          <w:p w:rsidR="002A2634" w:rsidRPr="008A3EE4" w:rsidRDefault="002A2634" w:rsidP="00A655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Депфин Югры (БУ ВО «Сургутский государственный университет» 230337140)</w:t>
            </w:r>
          </w:p>
          <w:p w:rsidR="00A610D2" w:rsidRPr="008A3EE4" w:rsidRDefault="00A610D2" w:rsidP="00A610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03224643718000008700</w:t>
            </w:r>
          </w:p>
          <w:p w:rsidR="008A3EE4" w:rsidRPr="008A3EE4" w:rsidRDefault="008A3EE4" w:rsidP="00A610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EE4">
              <w:rPr>
                <w:rFonts w:ascii="Times New Roman" w:eastAsia="Calibri" w:hAnsi="Times New Roman" w:cs="Times New Roman"/>
                <w:sz w:val="24"/>
                <w:szCs w:val="24"/>
              </w:rPr>
              <w:t>Кор/с 40102810</w:t>
            </w:r>
            <w:bookmarkStart w:id="0" w:name="_GoBack"/>
            <w:bookmarkEnd w:id="0"/>
            <w:r w:rsidRPr="008A3EE4">
              <w:rPr>
                <w:rFonts w:ascii="Times New Roman" w:eastAsia="Calibri" w:hAnsi="Times New Roman" w:cs="Times New Roman"/>
                <w:sz w:val="24"/>
                <w:szCs w:val="24"/>
              </w:rPr>
              <w:t>245370000007</w:t>
            </w:r>
          </w:p>
          <w:p w:rsidR="00A610D2" w:rsidRPr="008A3EE4" w:rsidRDefault="00A610D2" w:rsidP="00A610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2A2634" w:rsidRPr="008A3EE4" w:rsidRDefault="002A2634" w:rsidP="00A655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 8602200001 КПП 860201001</w:t>
            </w:r>
          </w:p>
          <w:p w:rsidR="002A2634" w:rsidRPr="008A3EE4" w:rsidRDefault="002A2634" w:rsidP="00A655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ОГРН 1028600609180</w:t>
            </w:r>
          </w:p>
          <w:p w:rsidR="002A2634" w:rsidRPr="008A3EE4" w:rsidRDefault="002A2634" w:rsidP="00A655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ОКПО 27387694 </w:t>
            </w:r>
          </w:p>
          <w:p w:rsidR="002A2634" w:rsidRPr="008A3EE4" w:rsidRDefault="002A2634" w:rsidP="00A655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ОКТМО 71876000001</w:t>
            </w:r>
          </w:p>
          <w:p w:rsidR="0028122C" w:rsidRPr="008A3EE4" w:rsidRDefault="002A2634" w:rsidP="00281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КБК </w:t>
            </w:r>
            <w:r w:rsidR="0028122C" w:rsidRPr="008A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23000000000000000130</w:t>
            </w:r>
          </w:p>
          <w:p w:rsidR="00577A92" w:rsidRPr="00FC5521" w:rsidRDefault="00577A92" w:rsidP="00577A92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77A92" w:rsidRPr="00FC5521" w:rsidRDefault="00577A92" w:rsidP="00A65500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577A92" w:rsidRPr="00FC5521" w:rsidRDefault="00577A92" w:rsidP="00A65500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A2634" w:rsidRPr="00FC5521" w:rsidRDefault="0028122C" w:rsidP="00A65500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_________________/_______________________</w:t>
            </w:r>
          </w:p>
          <w:p w:rsidR="002A2634" w:rsidRPr="00FC5521" w:rsidRDefault="00E22D37" w:rsidP="00A6550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157" w:type="dxa"/>
          </w:tcPr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</w:t>
            </w:r>
            <w:r w:rsidR="00813F11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</w:t>
            </w:r>
            <w:r w:rsidR="008F460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11779D" w:rsidRPr="00FC5521" w:rsidRDefault="0011779D" w:rsidP="0011779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Документ, удостоверяющий личность ____________________ 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серия________№ _______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11779D" w:rsidRPr="00FC5521" w:rsidRDefault="0011779D" w:rsidP="0011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</w:t>
            </w:r>
          </w:p>
          <w:p w:rsidR="00B414EA" w:rsidRPr="00FC5521" w:rsidRDefault="0011779D" w:rsidP="00B414EA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11779D" w:rsidRPr="00FC5521" w:rsidRDefault="0011779D" w:rsidP="00B414EA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E61AC1" w:rsidRPr="007A5A77" w:rsidRDefault="00E61AC1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</w:t>
            </w:r>
          </w:p>
          <w:p w:rsidR="0011779D" w:rsidRPr="007A5A77" w:rsidRDefault="0011779D" w:rsidP="0011779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______/________________________</w:t>
            </w: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</w:p>
          <w:p w:rsidR="0011779D" w:rsidRPr="007A5A77" w:rsidRDefault="0011779D" w:rsidP="0011779D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(Ф.И.О.)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Обучающийся: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_________________________________________________________________________________________________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11779D" w:rsidRPr="007A5A77" w:rsidRDefault="0011779D" w:rsidP="0011779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 серия________№ 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Выдан______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11779D" w:rsidRPr="007A5A77" w:rsidRDefault="0011779D" w:rsidP="0011779D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</w:t>
            </w:r>
          </w:p>
          <w:p w:rsidR="00B414EA" w:rsidRPr="007A5A77" w:rsidRDefault="0011779D" w:rsidP="00B414EA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11779D" w:rsidRPr="007A5A77" w:rsidRDefault="0011779D" w:rsidP="00B414E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</w:t>
            </w:r>
          </w:p>
          <w:p w:rsidR="0011779D" w:rsidRPr="007A5A77" w:rsidRDefault="00B414EA" w:rsidP="00B414E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="0011779D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</w:t>
            </w: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</w:t>
            </w:r>
          </w:p>
          <w:p w:rsidR="0011779D" w:rsidRPr="007A5A77" w:rsidRDefault="0011779D" w:rsidP="0011779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</w:t>
            </w:r>
            <w:r w:rsidR="00B414EA"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</w:t>
            </w:r>
          </w:p>
          <w:p w:rsidR="00C758F8" w:rsidRPr="00FC5521" w:rsidRDefault="00C758F8" w:rsidP="0011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5A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</w:t>
            </w:r>
          </w:p>
          <w:p w:rsidR="0011779D" w:rsidRPr="00FC5521" w:rsidRDefault="0011779D" w:rsidP="0011779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___________________/____________________</w:t>
            </w:r>
            <w:r w:rsidR="00B414EA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</w:p>
          <w:p w:rsidR="002A2634" w:rsidRPr="00C758F8" w:rsidRDefault="0011779D" w:rsidP="00C758F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52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                                                            (Ф.И.О.)</w:t>
            </w:r>
            <w:r w:rsidR="00577A92" w:rsidRPr="00FC55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</w:t>
            </w:r>
          </w:p>
        </w:tc>
      </w:tr>
    </w:tbl>
    <w:p w:rsidR="004062F2" w:rsidRPr="00FC5521" w:rsidRDefault="004062F2" w:rsidP="008219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0B98" w:rsidRDefault="00270B98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577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№1</w:t>
      </w:r>
    </w:p>
    <w:p w:rsidR="00475E52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Договору </w:t>
      </w:r>
    </w:p>
    <w:p w:rsidR="00475E52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оказании платных </w:t>
      </w:r>
    </w:p>
    <w:p w:rsidR="006247B7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услуг</w:t>
      </w:r>
    </w:p>
    <w:p w:rsidR="00475E52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(учебные занятия по углубленному </w:t>
      </w:r>
    </w:p>
    <w:p w:rsidR="006247B7" w:rsidRPr="00FC5521" w:rsidRDefault="006247B7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изучению дисциплин)</w:t>
      </w:r>
    </w:p>
    <w:p w:rsidR="00475E52" w:rsidRPr="00FC5521" w:rsidRDefault="00475E52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 w:rsidR="00AC6190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__» _______20__г.</w:t>
      </w:r>
      <w:r w:rsidR="009F578E" w:rsidRPr="009F57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578E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№_____</w:t>
      </w:r>
    </w:p>
    <w:p w:rsidR="00000230" w:rsidRPr="00FC5521" w:rsidRDefault="00000230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230" w:rsidRPr="00FC5521" w:rsidRDefault="00000230" w:rsidP="0000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УСЛУГ</w:t>
      </w:r>
    </w:p>
    <w:p w:rsidR="00475E52" w:rsidRPr="00FC5521" w:rsidRDefault="00475E52" w:rsidP="0047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"/>
        <w:gridCol w:w="3347"/>
        <w:gridCol w:w="2054"/>
        <w:gridCol w:w="2125"/>
        <w:gridCol w:w="2029"/>
      </w:tblGrid>
      <w:tr w:rsidR="006247B7" w:rsidRPr="00FC5521" w:rsidTr="00634E23">
        <w:trPr>
          <w:trHeight w:val="869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дисциплины (предмета)</w:t>
            </w: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академических часов</w:t>
            </w: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1 академического</w:t>
            </w:r>
          </w:p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часа, руб.</w:t>
            </w: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6247B7" w:rsidRPr="00FC5521" w:rsidTr="00634E23">
        <w:trPr>
          <w:trHeight w:val="284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47B7" w:rsidRPr="00FC5521" w:rsidTr="00634E23">
        <w:trPr>
          <w:trHeight w:val="284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47B7" w:rsidRPr="00FC5521" w:rsidTr="00634E23">
        <w:trPr>
          <w:trHeight w:val="284"/>
        </w:trPr>
        <w:tc>
          <w:tcPr>
            <w:tcW w:w="722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47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4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5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47B7" w:rsidRPr="00FC5521" w:rsidTr="00634E23">
        <w:trPr>
          <w:trHeight w:val="300"/>
        </w:trPr>
        <w:tc>
          <w:tcPr>
            <w:tcW w:w="8248" w:type="dxa"/>
            <w:gridSpan w:val="4"/>
          </w:tcPr>
          <w:p w:rsidR="006247B7" w:rsidRPr="00FC5521" w:rsidRDefault="006247B7" w:rsidP="006247B7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5521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029" w:type="dxa"/>
          </w:tcPr>
          <w:p w:rsidR="006247B7" w:rsidRPr="00FC5521" w:rsidRDefault="006247B7" w:rsidP="006247B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247B7" w:rsidRPr="00FC5521" w:rsidRDefault="004062F2" w:rsidP="00624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услуг составляет_______________________________________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 (____________</w:t>
      </w: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_________________) рублей ___ копеек, без учета НДС. НДС не облагается на основании пп.14 п.2 ст.149 Налогового кодекса Российской Федерации.</w:t>
      </w: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6247B7" w:rsidP="006247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                                                              Заказчик (Обучающийся)</w:t>
      </w:r>
    </w:p>
    <w:p w:rsidR="006247B7" w:rsidRPr="00FC5521" w:rsidRDefault="006247B7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</w:p>
    <w:p w:rsidR="00577A92" w:rsidRPr="00FC5521" w:rsidRDefault="00577A92" w:rsidP="006247B7">
      <w:pPr>
        <w:tabs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Проректор по финансово-экономической </w:t>
      </w:r>
    </w:p>
    <w:p w:rsidR="006247B7" w:rsidRPr="00FC5521" w:rsidRDefault="00577A92" w:rsidP="006247B7">
      <w:pPr>
        <w:tabs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деятельности и имущественному комплексу </w:t>
      </w:r>
      <w:r w:rsidR="006247B7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</w:p>
    <w:p w:rsidR="006247B7" w:rsidRPr="00FC5521" w:rsidRDefault="006247B7" w:rsidP="006247B7">
      <w:pPr>
        <w:tabs>
          <w:tab w:val="left" w:pos="55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6247B7" w:rsidRPr="00FC5521" w:rsidRDefault="006247B7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FC5521" w:rsidRDefault="004062F2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______________/_______________________</w:t>
      </w:r>
      <w:r w:rsidR="00522E54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D23F33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F223EB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___________/___________________________</w:t>
      </w:r>
    </w:p>
    <w:p w:rsidR="006247B7" w:rsidRPr="00813F11" w:rsidRDefault="006247B7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М.П.                                                                            </w:t>
      </w:r>
      <w:r w:rsidR="00F223EB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522E54" w:rsidRPr="00FC5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23EB" w:rsidRPr="00FC5521">
        <w:rPr>
          <w:rFonts w:ascii="Times New Roman" w:eastAsia="Calibri" w:hAnsi="Times New Roman" w:cs="Times New Roman"/>
          <w:i/>
          <w:sz w:val="16"/>
          <w:szCs w:val="16"/>
        </w:rPr>
        <w:t>(п</w:t>
      </w:r>
      <w:r w:rsidRPr="00FC5521">
        <w:rPr>
          <w:rFonts w:ascii="Times New Roman" w:eastAsia="Calibri" w:hAnsi="Times New Roman" w:cs="Times New Roman"/>
          <w:i/>
          <w:sz w:val="16"/>
          <w:szCs w:val="16"/>
        </w:rPr>
        <w:t xml:space="preserve">одпись)                    </w:t>
      </w:r>
      <w:r w:rsidR="00F223EB" w:rsidRPr="00FC552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</w:t>
      </w:r>
      <w:r w:rsidRPr="00FC5521">
        <w:rPr>
          <w:rFonts w:ascii="Times New Roman" w:eastAsia="Calibri" w:hAnsi="Times New Roman" w:cs="Times New Roman"/>
          <w:i/>
          <w:sz w:val="16"/>
          <w:szCs w:val="16"/>
        </w:rPr>
        <w:t>(Ф.И.О.)</w:t>
      </w:r>
      <w:r w:rsidRPr="00813F11">
        <w:rPr>
          <w:rFonts w:ascii="Times New Roman" w:eastAsia="Calibri" w:hAnsi="Times New Roman" w:cs="Times New Roman"/>
          <w:sz w:val="23"/>
          <w:szCs w:val="23"/>
        </w:rPr>
        <w:t xml:space="preserve">     </w:t>
      </w:r>
    </w:p>
    <w:p w:rsidR="006247B7" w:rsidRPr="00813F11" w:rsidRDefault="006247B7" w:rsidP="006247B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47B7" w:rsidRPr="00813F11" w:rsidRDefault="006247B7" w:rsidP="0062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7B7" w:rsidRPr="00813F11" w:rsidRDefault="006247B7" w:rsidP="00E14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430" w:rsidRPr="00813F11" w:rsidRDefault="008C0430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22E54" w:rsidRPr="00813F11" w:rsidRDefault="00522E54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5E52" w:rsidRPr="00813F11" w:rsidRDefault="00475E52" w:rsidP="006247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4823" w:rsidRPr="00813F11" w:rsidRDefault="00014823" w:rsidP="003E2191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sectPr w:rsidR="00014823" w:rsidRPr="00813F11" w:rsidSect="003F2E45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10" w:rsidRDefault="006A5910" w:rsidP="00040E32">
      <w:pPr>
        <w:spacing w:after="0" w:line="240" w:lineRule="auto"/>
      </w:pPr>
      <w:r>
        <w:separator/>
      </w:r>
    </w:p>
  </w:endnote>
  <w:endnote w:type="continuationSeparator" w:id="0">
    <w:p w:rsidR="006A5910" w:rsidRDefault="006A5910" w:rsidP="0004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655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0E32" w:rsidRPr="00D12E7D" w:rsidRDefault="00040E3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12E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2E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2E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3EE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12E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0E32" w:rsidRDefault="00040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10" w:rsidRDefault="006A5910" w:rsidP="00040E32">
      <w:pPr>
        <w:spacing w:after="0" w:line="240" w:lineRule="auto"/>
      </w:pPr>
      <w:r>
        <w:separator/>
      </w:r>
    </w:p>
  </w:footnote>
  <w:footnote w:type="continuationSeparator" w:id="0">
    <w:p w:rsidR="006A5910" w:rsidRDefault="006A5910" w:rsidP="0004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D5229"/>
    <w:multiLevelType w:val="multilevel"/>
    <w:tmpl w:val="82AED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933B5"/>
    <w:multiLevelType w:val="hybridMultilevel"/>
    <w:tmpl w:val="9B823BCC"/>
    <w:lvl w:ilvl="0" w:tplc="C45C807C">
      <w:start w:val="10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182B6CF9"/>
    <w:multiLevelType w:val="hybridMultilevel"/>
    <w:tmpl w:val="93A0E1EE"/>
    <w:lvl w:ilvl="0" w:tplc="7C60FF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5B4"/>
    <w:multiLevelType w:val="multilevel"/>
    <w:tmpl w:val="4990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EE5C19"/>
    <w:multiLevelType w:val="multilevel"/>
    <w:tmpl w:val="0C08C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7F2E3B"/>
    <w:multiLevelType w:val="multilevel"/>
    <w:tmpl w:val="9AE01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3E6D6B"/>
    <w:multiLevelType w:val="multilevel"/>
    <w:tmpl w:val="ECFE8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82A60EC"/>
    <w:multiLevelType w:val="multilevel"/>
    <w:tmpl w:val="0C08C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0F1B82"/>
    <w:multiLevelType w:val="multilevel"/>
    <w:tmpl w:val="6BE6D0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B6609BB"/>
    <w:multiLevelType w:val="multilevel"/>
    <w:tmpl w:val="9024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F321FC3"/>
    <w:multiLevelType w:val="hybridMultilevel"/>
    <w:tmpl w:val="0542EFBA"/>
    <w:lvl w:ilvl="0" w:tplc="F2D8E7EC">
      <w:start w:val="1"/>
      <w:numFmt w:val="decimal"/>
      <w:lvlText w:val="1.%1."/>
      <w:lvlJc w:val="left"/>
      <w:pPr>
        <w:tabs>
          <w:tab w:val="num" w:pos="709"/>
        </w:tabs>
        <w:ind w:left="0" w:firstLine="709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72F55"/>
    <w:multiLevelType w:val="hybridMultilevel"/>
    <w:tmpl w:val="2452AC24"/>
    <w:lvl w:ilvl="0" w:tplc="CC94E50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46D"/>
    <w:multiLevelType w:val="hybridMultilevel"/>
    <w:tmpl w:val="CD3AD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B80F5D"/>
    <w:multiLevelType w:val="hybridMultilevel"/>
    <w:tmpl w:val="25F81F60"/>
    <w:lvl w:ilvl="0" w:tplc="DE76F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EF5113"/>
    <w:multiLevelType w:val="hybridMultilevel"/>
    <w:tmpl w:val="FDCE7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0820"/>
    <w:multiLevelType w:val="hybridMultilevel"/>
    <w:tmpl w:val="4656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056765"/>
    <w:multiLevelType w:val="multilevel"/>
    <w:tmpl w:val="5E08DDCC"/>
    <w:lvl w:ilvl="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95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20" w15:restartNumberingAfterBreak="0">
    <w:nsid w:val="76637B96"/>
    <w:multiLevelType w:val="hybridMultilevel"/>
    <w:tmpl w:val="E348C240"/>
    <w:lvl w:ilvl="0" w:tplc="66181B50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0DE8"/>
    <w:multiLevelType w:val="hybridMultilevel"/>
    <w:tmpl w:val="65722E6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2C06"/>
    <w:multiLevelType w:val="hybridMultilevel"/>
    <w:tmpl w:val="EF8C80EE"/>
    <w:lvl w:ilvl="0" w:tplc="CC94E50A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2617E"/>
    <w:multiLevelType w:val="hybridMultilevel"/>
    <w:tmpl w:val="AF200270"/>
    <w:lvl w:ilvl="0" w:tplc="696CE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13"/>
  </w:num>
  <w:num w:numId="6">
    <w:abstractNumId w:val="17"/>
  </w:num>
  <w:num w:numId="7">
    <w:abstractNumId w:val="11"/>
  </w:num>
  <w:num w:numId="8">
    <w:abstractNumId w:val="18"/>
  </w:num>
  <w:num w:numId="9">
    <w:abstractNumId w:val="0"/>
  </w:num>
  <w:num w:numId="10">
    <w:abstractNumId w:val="21"/>
  </w:num>
  <w:num w:numId="11">
    <w:abstractNumId w:val="3"/>
  </w:num>
  <w:num w:numId="12">
    <w:abstractNumId w:val="19"/>
  </w:num>
  <w:num w:numId="13">
    <w:abstractNumId w:val="8"/>
  </w:num>
  <w:num w:numId="14">
    <w:abstractNumId w:val="7"/>
  </w:num>
  <w:num w:numId="15">
    <w:abstractNumId w:val="15"/>
  </w:num>
  <w:num w:numId="16">
    <w:abstractNumId w:val="22"/>
  </w:num>
  <w:num w:numId="17">
    <w:abstractNumId w:val="6"/>
  </w:num>
  <w:num w:numId="18">
    <w:abstractNumId w:val="1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4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B"/>
    <w:rsid w:val="00000230"/>
    <w:rsid w:val="000032AC"/>
    <w:rsid w:val="0001094E"/>
    <w:rsid w:val="00014823"/>
    <w:rsid w:val="00016525"/>
    <w:rsid w:val="00023840"/>
    <w:rsid w:val="00023FDB"/>
    <w:rsid w:val="00040E32"/>
    <w:rsid w:val="00047022"/>
    <w:rsid w:val="00056B82"/>
    <w:rsid w:val="000637F9"/>
    <w:rsid w:val="000805FC"/>
    <w:rsid w:val="000813C0"/>
    <w:rsid w:val="000D6EC8"/>
    <w:rsid w:val="00105DB9"/>
    <w:rsid w:val="0011779D"/>
    <w:rsid w:val="00141136"/>
    <w:rsid w:val="00141A57"/>
    <w:rsid w:val="0017724E"/>
    <w:rsid w:val="00196CE4"/>
    <w:rsid w:val="001A6C80"/>
    <w:rsid w:val="001E0FA6"/>
    <w:rsid w:val="001E44EB"/>
    <w:rsid w:val="001F1952"/>
    <w:rsid w:val="001F2ADD"/>
    <w:rsid w:val="001F32B8"/>
    <w:rsid w:val="001F48CF"/>
    <w:rsid w:val="002055A3"/>
    <w:rsid w:val="00210380"/>
    <w:rsid w:val="002151DA"/>
    <w:rsid w:val="00235F8E"/>
    <w:rsid w:val="00237837"/>
    <w:rsid w:val="00237C2A"/>
    <w:rsid w:val="00270B98"/>
    <w:rsid w:val="00275788"/>
    <w:rsid w:val="00280A9A"/>
    <w:rsid w:val="0028122C"/>
    <w:rsid w:val="002A2634"/>
    <w:rsid w:val="002D02DA"/>
    <w:rsid w:val="002D13B8"/>
    <w:rsid w:val="002F63B1"/>
    <w:rsid w:val="003021DF"/>
    <w:rsid w:val="00330257"/>
    <w:rsid w:val="003928FE"/>
    <w:rsid w:val="00392B50"/>
    <w:rsid w:val="003A2C5D"/>
    <w:rsid w:val="003B3E46"/>
    <w:rsid w:val="003E2191"/>
    <w:rsid w:val="003E6D25"/>
    <w:rsid w:val="003F2E45"/>
    <w:rsid w:val="004062F2"/>
    <w:rsid w:val="00432540"/>
    <w:rsid w:val="00443B34"/>
    <w:rsid w:val="00475E52"/>
    <w:rsid w:val="004872CD"/>
    <w:rsid w:val="004A0CCA"/>
    <w:rsid w:val="004E0553"/>
    <w:rsid w:val="00507DEF"/>
    <w:rsid w:val="00522E54"/>
    <w:rsid w:val="00526BF7"/>
    <w:rsid w:val="00536087"/>
    <w:rsid w:val="00537561"/>
    <w:rsid w:val="00577A92"/>
    <w:rsid w:val="00583325"/>
    <w:rsid w:val="005833EE"/>
    <w:rsid w:val="005A4BD0"/>
    <w:rsid w:val="005D1153"/>
    <w:rsid w:val="005E7797"/>
    <w:rsid w:val="005F062C"/>
    <w:rsid w:val="006034EB"/>
    <w:rsid w:val="0062193A"/>
    <w:rsid w:val="006247B7"/>
    <w:rsid w:val="00634E23"/>
    <w:rsid w:val="00673627"/>
    <w:rsid w:val="006A2C63"/>
    <w:rsid w:val="006A5910"/>
    <w:rsid w:val="006B1441"/>
    <w:rsid w:val="00715FD2"/>
    <w:rsid w:val="007222B8"/>
    <w:rsid w:val="00783E15"/>
    <w:rsid w:val="007843BA"/>
    <w:rsid w:val="00791A2A"/>
    <w:rsid w:val="007A079A"/>
    <w:rsid w:val="007A5A77"/>
    <w:rsid w:val="007B4273"/>
    <w:rsid w:val="007D4A9C"/>
    <w:rsid w:val="007D67F5"/>
    <w:rsid w:val="007F5588"/>
    <w:rsid w:val="00802792"/>
    <w:rsid w:val="00813F11"/>
    <w:rsid w:val="00821983"/>
    <w:rsid w:val="00834D0F"/>
    <w:rsid w:val="008A18CC"/>
    <w:rsid w:val="008A3EE4"/>
    <w:rsid w:val="008B4A22"/>
    <w:rsid w:val="008C0430"/>
    <w:rsid w:val="008E6E11"/>
    <w:rsid w:val="008F2A73"/>
    <w:rsid w:val="008F460A"/>
    <w:rsid w:val="00940C03"/>
    <w:rsid w:val="00966A3E"/>
    <w:rsid w:val="00971F8B"/>
    <w:rsid w:val="00974A64"/>
    <w:rsid w:val="0098174F"/>
    <w:rsid w:val="009841B0"/>
    <w:rsid w:val="00986BC1"/>
    <w:rsid w:val="009945A4"/>
    <w:rsid w:val="009A4192"/>
    <w:rsid w:val="009B69ED"/>
    <w:rsid w:val="009C3E6C"/>
    <w:rsid w:val="009C749E"/>
    <w:rsid w:val="009E1DB1"/>
    <w:rsid w:val="009F12DC"/>
    <w:rsid w:val="009F2CE0"/>
    <w:rsid w:val="009F578E"/>
    <w:rsid w:val="00A07CD7"/>
    <w:rsid w:val="00A13FBE"/>
    <w:rsid w:val="00A26977"/>
    <w:rsid w:val="00A456E6"/>
    <w:rsid w:val="00A527B6"/>
    <w:rsid w:val="00A610D2"/>
    <w:rsid w:val="00A96A31"/>
    <w:rsid w:val="00AB5169"/>
    <w:rsid w:val="00AB5563"/>
    <w:rsid w:val="00AC6190"/>
    <w:rsid w:val="00AC6E3A"/>
    <w:rsid w:val="00AD4067"/>
    <w:rsid w:val="00AD66E4"/>
    <w:rsid w:val="00AE7D30"/>
    <w:rsid w:val="00B042AF"/>
    <w:rsid w:val="00B207E9"/>
    <w:rsid w:val="00B24288"/>
    <w:rsid w:val="00B414EA"/>
    <w:rsid w:val="00B42E48"/>
    <w:rsid w:val="00B62F4C"/>
    <w:rsid w:val="00B801ED"/>
    <w:rsid w:val="00B8190F"/>
    <w:rsid w:val="00B8195B"/>
    <w:rsid w:val="00B87628"/>
    <w:rsid w:val="00B95B4C"/>
    <w:rsid w:val="00BA53BC"/>
    <w:rsid w:val="00BC2A01"/>
    <w:rsid w:val="00C40488"/>
    <w:rsid w:val="00C42BBC"/>
    <w:rsid w:val="00C521D2"/>
    <w:rsid w:val="00C60C9D"/>
    <w:rsid w:val="00C612C2"/>
    <w:rsid w:val="00C758F8"/>
    <w:rsid w:val="00C7660E"/>
    <w:rsid w:val="00C879C9"/>
    <w:rsid w:val="00CB41F3"/>
    <w:rsid w:val="00CB70B4"/>
    <w:rsid w:val="00CC077E"/>
    <w:rsid w:val="00CC3DDE"/>
    <w:rsid w:val="00CD30E7"/>
    <w:rsid w:val="00CE769B"/>
    <w:rsid w:val="00D02816"/>
    <w:rsid w:val="00D12E7D"/>
    <w:rsid w:val="00D23F33"/>
    <w:rsid w:val="00D87183"/>
    <w:rsid w:val="00DC6C7F"/>
    <w:rsid w:val="00E14FC6"/>
    <w:rsid w:val="00E163C8"/>
    <w:rsid w:val="00E22D37"/>
    <w:rsid w:val="00E263B1"/>
    <w:rsid w:val="00E42EA4"/>
    <w:rsid w:val="00E55AA2"/>
    <w:rsid w:val="00E61AC1"/>
    <w:rsid w:val="00E70374"/>
    <w:rsid w:val="00E71E97"/>
    <w:rsid w:val="00E91C8B"/>
    <w:rsid w:val="00E96942"/>
    <w:rsid w:val="00EC12D8"/>
    <w:rsid w:val="00EF7DE7"/>
    <w:rsid w:val="00F1561E"/>
    <w:rsid w:val="00F223EB"/>
    <w:rsid w:val="00F50384"/>
    <w:rsid w:val="00F62256"/>
    <w:rsid w:val="00FA5DA5"/>
    <w:rsid w:val="00FC5521"/>
    <w:rsid w:val="00FD0BDF"/>
    <w:rsid w:val="00FD31D1"/>
    <w:rsid w:val="00FD68D0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F1F"/>
  <w15:docId w15:val="{7BF33A37-035A-4541-9FC0-DCD3B3C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E32"/>
  </w:style>
  <w:style w:type="paragraph" w:styleId="a8">
    <w:name w:val="footer"/>
    <w:basedOn w:val="a"/>
    <w:link w:val="a9"/>
    <w:uiPriority w:val="99"/>
    <w:unhideWhenUsed/>
    <w:rsid w:val="0004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E32"/>
  </w:style>
  <w:style w:type="paragraph" w:styleId="aa">
    <w:name w:val="Balloon Text"/>
    <w:basedOn w:val="a"/>
    <w:link w:val="ab"/>
    <w:uiPriority w:val="99"/>
    <w:semiHidden/>
    <w:unhideWhenUsed/>
    <w:rsid w:val="00D2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5109-CB9B-4414-89BF-915D548C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61</cp:revision>
  <cp:lastPrinted>2020-09-24T10:07:00Z</cp:lastPrinted>
  <dcterms:created xsi:type="dcterms:W3CDTF">2017-07-20T04:37:00Z</dcterms:created>
  <dcterms:modified xsi:type="dcterms:W3CDTF">2021-01-27T08:55:00Z</dcterms:modified>
</cp:coreProperties>
</file>