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4" w:rsidRPr="00E904BB" w:rsidRDefault="00575504" w:rsidP="00575504">
      <w:pPr>
        <w:jc w:val="both"/>
        <w:rPr>
          <w:rFonts w:ascii="PT Astra Serif" w:hAnsi="PT Astra Serif" w:cs="Times New Roman"/>
          <w:b/>
          <w:color w:val="FF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FF0000"/>
          <w:sz w:val="28"/>
          <w:szCs w:val="28"/>
          <w:shd w:val="clear" w:color="auto" w:fill="FFFFFF"/>
        </w:rPr>
        <w:t>Вниманию выпускников-20</w:t>
      </w:r>
      <w:r w:rsidR="00AF65E8" w:rsidRPr="00E904BB">
        <w:rPr>
          <w:rFonts w:ascii="PT Astra Serif" w:hAnsi="PT Astra Serif" w:cs="Times New Roman"/>
          <w:b/>
          <w:color w:val="FF0000"/>
          <w:sz w:val="28"/>
          <w:szCs w:val="28"/>
          <w:shd w:val="clear" w:color="auto" w:fill="FFFFFF"/>
        </w:rPr>
        <w:t>20</w:t>
      </w:r>
      <w:r w:rsidRPr="00E904BB">
        <w:rPr>
          <w:rFonts w:ascii="PT Astra Serif" w:hAnsi="PT Astra Serif" w:cs="Times New Roman"/>
          <w:b/>
          <w:color w:val="FF0000"/>
          <w:sz w:val="28"/>
          <w:szCs w:val="28"/>
          <w:shd w:val="clear" w:color="auto" w:fill="FFFFFF"/>
        </w:rPr>
        <w:t>!!!</w:t>
      </w:r>
    </w:p>
    <w:p w:rsidR="00AF65E8" w:rsidRPr="00E904BB" w:rsidRDefault="00674B49" w:rsidP="00AF65E8">
      <w:pPr>
        <w:spacing w:after="0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Аккредитация специалистов со средним профессиональным медицинским образованием в городе Сургуте проводится на базе </w:t>
      </w:r>
    </w:p>
    <w:p w:rsidR="00674B49" w:rsidRPr="00E904BB" w:rsidRDefault="00674B49" w:rsidP="00AF65E8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E904BB">
        <w:rPr>
          <w:rFonts w:ascii="PT Astra Serif" w:hAnsi="PT Astra Serif" w:cs="Times New Roman"/>
          <w:b/>
          <w:sz w:val="28"/>
          <w:szCs w:val="28"/>
        </w:rPr>
        <w:t>Симуляционно-тренингового</w:t>
      </w:r>
      <w:proofErr w:type="spellEnd"/>
      <w:r w:rsidRPr="00E904BB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E904BB">
        <w:rPr>
          <w:rFonts w:ascii="PT Astra Serif" w:hAnsi="PT Astra Serif" w:cs="Times New Roman"/>
          <w:b/>
          <w:sz w:val="28"/>
          <w:szCs w:val="28"/>
        </w:rPr>
        <w:t>аккредитационного</w:t>
      </w:r>
      <w:proofErr w:type="spellEnd"/>
      <w:r w:rsidRPr="00E904BB">
        <w:rPr>
          <w:rFonts w:ascii="PT Astra Serif" w:hAnsi="PT Astra Serif" w:cs="Times New Roman"/>
          <w:b/>
          <w:sz w:val="28"/>
          <w:szCs w:val="28"/>
        </w:rPr>
        <w:t xml:space="preserve"> центра</w:t>
      </w:r>
    </w:p>
    <w:p w:rsidR="00674B49" w:rsidRPr="00E904BB" w:rsidRDefault="00674B49" w:rsidP="00AF65E8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904BB">
        <w:rPr>
          <w:rFonts w:ascii="PT Astra Serif" w:hAnsi="PT Astra Serif" w:cs="Times New Roman"/>
          <w:b/>
          <w:sz w:val="28"/>
          <w:szCs w:val="28"/>
        </w:rPr>
        <w:t>БУ ВО "</w:t>
      </w:r>
      <w:proofErr w:type="spellStart"/>
      <w:r w:rsidRPr="00E904BB">
        <w:rPr>
          <w:rFonts w:ascii="PT Astra Serif" w:hAnsi="PT Astra Serif" w:cs="Times New Roman"/>
          <w:b/>
          <w:sz w:val="28"/>
          <w:szCs w:val="28"/>
        </w:rPr>
        <w:t>СурГУ</w:t>
      </w:r>
      <w:proofErr w:type="spellEnd"/>
      <w:r w:rsidRPr="00E904BB">
        <w:rPr>
          <w:rFonts w:ascii="PT Astra Serif" w:hAnsi="PT Astra Serif" w:cs="Times New Roman"/>
          <w:b/>
          <w:sz w:val="28"/>
          <w:szCs w:val="28"/>
        </w:rPr>
        <w:t>"</w:t>
      </w:r>
    </w:p>
    <w:p w:rsidR="00674B49" w:rsidRPr="00E904BB" w:rsidRDefault="00674B49" w:rsidP="00AF65E8">
      <w:pPr>
        <w:spacing w:after="0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sz w:val="28"/>
          <w:szCs w:val="28"/>
        </w:rPr>
        <w:t xml:space="preserve">По </w:t>
      </w:r>
      <w:proofErr w:type="gramStart"/>
      <w:r w:rsidRPr="00E904BB">
        <w:rPr>
          <w:rFonts w:ascii="PT Astra Serif" w:hAnsi="PT Astra Serif" w:cs="Times New Roman"/>
          <w:sz w:val="28"/>
          <w:szCs w:val="28"/>
        </w:rPr>
        <w:t>адресу:</w:t>
      </w:r>
      <w:r w:rsidR="00AF65E8" w:rsidRPr="00E904BB">
        <w:rPr>
          <w:rFonts w:ascii="PT Astra Serif" w:hAnsi="PT Astra Serif" w:cs="Times New Roman"/>
          <w:sz w:val="28"/>
          <w:szCs w:val="28"/>
        </w:rPr>
        <w:t xml:space="preserve"> </w:t>
      </w:r>
      <w:r w:rsidRPr="00E904BB">
        <w:rPr>
          <w:rFonts w:ascii="PT Astra Serif" w:hAnsi="PT Astra Serif" w:cs="Times New Roman"/>
          <w:sz w:val="28"/>
          <w:szCs w:val="28"/>
        </w:rPr>
        <w:t xml:space="preserve"> г.Сургут</w:t>
      </w:r>
      <w:proofErr w:type="gramEnd"/>
      <w:r w:rsidRPr="00E904BB">
        <w:rPr>
          <w:rFonts w:ascii="PT Astra Serif" w:hAnsi="PT Astra Serif" w:cs="Times New Roman"/>
          <w:sz w:val="28"/>
          <w:szCs w:val="28"/>
        </w:rPr>
        <w:t xml:space="preserve">, 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Ул.Энергетиков,</w:t>
      </w:r>
      <w:r w:rsidR="00AF65E8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22, 1 корпус </w:t>
      </w:r>
      <w:proofErr w:type="spellStart"/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СурГУ</w:t>
      </w:r>
      <w:proofErr w:type="spellEnd"/>
    </w:p>
    <w:p w:rsidR="00AF65E8" w:rsidRPr="00E904BB" w:rsidRDefault="00AF65E8" w:rsidP="00AF65E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Ответственный по аккредитации средних медицинских работников в городе Сургуте – </w:t>
      </w:r>
      <w:r w:rsidR="00E904BB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 w:rsidR="00E904BB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аккредитационной</w:t>
      </w:r>
      <w:proofErr w:type="spellEnd"/>
      <w:r w:rsidR="00E904BB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комиссии, 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главная медицинская сестра БУ «Окружной кардиологический диспансер «Центр диагностики и сердечно-сосудистой хирургии» Ольга Алексеевна Приходько, контактные телефоны (3462)528506, 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-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glms</w:t>
        </w:r>
        <w:r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</w:rPr>
          <w:t>@</w:t>
        </w:r>
        <w:r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cardioc</w:t>
        </w:r>
        <w:r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4B49" w:rsidRPr="00E904BB" w:rsidRDefault="00674B49" w:rsidP="00674B49">
      <w:pPr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1802F3" w:rsidRPr="00E904BB" w:rsidRDefault="00575504" w:rsidP="001802F3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Порядок </w:t>
      </w:r>
      <w:r w:rsidR="005E6BF9"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и сроки </w:t>
      </w: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проведени</w:t>
      </w:r>
      <w:r w:rsidR="009209C9"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75504" w:rsidRPr="00E904BB" w:rsidRDefault="00575504" w:rsidP="001802F3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ПЕРВИЧНОЙ АККРЕДИТАЦИИ</w:t>
      </w:r>
      <w:r w:rsidR="001802F3"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 xml:space="preserve"> в 2020 году</w:t>
      </w:r>
      <w:r w:rsidR="005E6BF9"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802F3" w:rsidRPr="00E904BB" w:rsidRDefault="001802F3" w:rsidP="001802F3">
      <w:pPr>
        <w:spacing w:after="0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</w:p>
    <w:p w:rsidR="00AF65E8" w:rsidRPr="00E904BB" w:rsidRDefault="00AF65E8" w:rsidP="001802F3">
      <w:pPr>
        <w:spacing w:after="0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Подача документов:</w:t>
      </w:r>
    </w:p>
    <w:p w:rsidR="00175917" w:rsidRPr="00E904BB" w:rsidRDefault="00013A90" w:rsidP="00013A90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</w:t>
      </w:r>
      <w:r w:rsidR="001802F3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аправить сканированные копии документов </w:t>
      </w:r>
      <w:r w:rsidR="00175917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адресу  </w:t>
      </w:r>
      <w:hyperlink r:id="rId6" w:history="1">
        <w:r w:rsidR="00175917"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glms</w:t>
        </w:r>
        <w:r w:rsidR="00175917"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</w:rPr>
          <w:t>@</w:t>
        </w:r>
        <w:r w:rsidR="00175917"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cardioc</w:t>
        </w:r>
        <w:r w:rsidR="00175917"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r w:rsidR="00175917" w:rsidRPr="00E904BB">
          <w:rPr>
            <w:rStyle w:val="a5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175917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5E8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917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установленному перечню с указанием номера мобильного телефона </w:t>
      </w:r>
      <w:r w:rsidR="00E904BB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и электронной почты </w:t>
      </w:r>
      <w:r w:rsidR="00175917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для обратной связи.</w:t>
      </w:r>
    </w:p>
    <w:p w:rsidR="00013A90" w:rsidRPr="00E904BB" w:rsidRDefault="00013A90" w:rsidP="00013A90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175917" w:rsidRPr="00E904BB" w:rsidRDefault="00175917" w:rsidP="00AF65E8">
      <w:pPr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1 этап – тестирование</w:t>
      </w:r>
    </w:p>
    <w:p w:rsidR="00013A90" w:rsidRPr="00E904BB" w:rsidRDefault="00175917" w:rsidP="00013A90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Тестирование проводится в очно</w:t>
      </w:r>
      <w:r w:rsidR="00013A90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й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форме по </w:t>
      </w:r>
      <w:proofErr w:type="gramStart"/>
      <w:r w:rsidR="00585B9D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адресу  ул.Энергетиков</w:t>
      </w:r>
      <w:proofErr w:type="gramEnd"/>
      <w:r w:rsidR="00585B9D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,22,</w:t>
      </w:r>
      <w:r w:rsidR="00FE10B4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кабинет 224</w:t>
      </w:r>
      <w:r w:rsidR="00CE4B96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, 439</w:t>
      </w:r>
      <w:r w:rsidR="00013A90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 При себе и</w:t>
      </w:r>
      <w:r w:rsidR="00300F0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меть паспорт (только оригинал).</w:t>
      </w:r>
      <w:bookmarkStart w:id="0" w:name="_GoBack"/>
      <w:bookmarkEnd w:id="0"/>
    </w:p>
    <w:p w:rsidR="00FB6509" w:rsidRPr="00E904BB" w:rsidRDefault="00013A90" w:rsidP="00013A90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Внешний вид: сменная обувь (или бахилы), медицинский халат, медицинская шапочка, маска.  </w:t>
      </w:r>
    </w:p>
    <w:p w:rsidR="00FB6509" w:rsidRPr="00E904BB" w:rsidRDefault="00FB6509" w:rsidP="00FB6509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Результаты тестир</w:t>
      </w:r>
      <w:r w:rsidR="00C63AA6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ования будут размещены на сайте</w:t>
      </w:r>
      <w:r w:rsidR="00FE10B4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в течение часа после окончания сдачи тестов</w:t>
      </w:r>
      <w:r w:rsidR="00C63AA6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FB6509" w:rsidRPr="00E904BB" w:rsidRDefault="00FB6509" w:rsidP="00013A90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013A90" w:rsidRPr="00E904BB" w:rsidRDefault="00013A90" w:rsidP="00013A90">
      <w:pPr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t>2 этап – оценка практических навыков (умений) в симулированных условиях</w:t>
      </w:r>
    </w:p>
    <w:p w:rsidR="00FB6509" w:rsidRPr="00E904BB" w:rsidRDefault="00FB6509" w:rsidP="00013A90">
      <w:pP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Оценка практических навыков проводится в очной форме по установленному графику на специальных станциях, размещенных в цокольном этаже </w:t>
      </w:r>
      <w:r w:rsidR="00C63AA6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(аудитория 030)</w:t>
      </w: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FB6509" w:rsidRPr="00E904BB" w:rsidRDefault="00FB6509" w:rsidP="00FB6509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Внешний вид: сменная обувь (или бахилы), медицинский халат, медицинская шапочка, маска.  </w:t>
      </w:r>
    </w:p>
    <w:p w:rsidR="00FB6509" w:rsidRPr="00E904BB" w:rsidRDefault="00FB6509" w:rsidP="00FB6509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Результаты 2</w:t>
      </w:r>
      <w:r w:rsidR="00C63AA6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этапа будут размещены на сайте.</w:t>
      </w:r>
    </w:p>
    <w:p w:rsidR="00E904BB" w:rsidRPr="00E904BB" w:rsidRDefault="00E904BB" w:rsidP="00FB6509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FB6509" w:rsidRPr="001B071B" w:rsidRDefault="00E904BB" w:rsidP="00FB6509">
      <w:pPr>
        <w:spacing w:after="0"/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</w:pPr>
      <w:r w:rsidRPr="001B071B">
        <w:rPr>
          <w:rFonts w:ascii="PT Astra Serif" w:hAnsi="PT Astra Serif" w:cs="Times New Roman"/>
          <w:b/>
          <w:color w:val="000000"/>
          <w:sz w:val="28"/>
          <w:szCs w:val="28"/>
          <w:shd w:val="clear" w:color="auto" w:fill="FFFFFF"/>
        </w:rPr>
        <w:lastRenderedPageBreak/>
        <w:t>С собой иметь набор расходных материалов:</w:t>
      </w:r>
    </w:p>
    <w:p w:rsidR="00E904BB" w:rsidRDefault="00E904BB" w:rsidP="00E904BB">
      <w:pPr>
        <w:pStyle w:val="a4"/>
        <w:numPr>
          <w:ilvl w:val="0"/>
          <w:numId w:val="3"/>
        </w:num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Салфетка марлевая 110*125 мм – 3 штуки</w:t>
      </w:r>
    </w:p>
    <w:p w:rsidR="00E904BB" w:rsidRDefault="00E904BB" w:rsidP="00E904BB">
      <w:pPr>
        <w:pStyle w:val="a4"/>
        <w:numPr>
          <w:ilvl w:val="0"/>
          <w:numId w:val="3"/>
        </w:num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Перчатки медицинские по размеру – 3 пары</w:t>
      </w:r>
    </w:p>
    <w:p w:rsidR="00E904BB" w:rsidRDefault="00E904BB" w:rsidP="00E904BB">
      <w:pPr>
        <w:pStyle w:val="a4"/>
        <w:numPr>
          <w:ilvl w:val="0"/>
          <w:numId w:val="3"/>
        </w:num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Маска медицинская – 3 штуки</w:t>
      </w:r>
    </w:p>
    <w:p w:rsidR="00E904BB" w:rsidRDefault="00E904BB" w:rsidP="00E904BB">
      <w:pPr>
        <w:pStyle w:val="a4"/>
        <w:numPr>
          <w:ilvl w:val="0"/>
          <w:numId w:val="3"/>
        </w:num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Шприц 10,0 мл – 1 штука</w:t>
      </w:r>
    </w:p>
    <w:p w:rsidR="00E904BB" w:rsidRDefault="001B071B" w:rsidP="00E904BB">
      <w:pPr>
        <w:pStyle w:val="a4"/>
        <w:numPr>
          <w:ilvl w:val="0"/>
          <w:numId w:val="3"/>
        </w:num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Игла инъекционная – 1 штука</w:t>
      </w:r>
    </w:p>
    <w:p w:rsidR="001B071B" w:rsidRDefault="001B071B" w:rsidP="00E904BB">
      <w:pPr>
        <w:pStyle w:val="a4"/>
        <w:numPr>
          <w:ilvl w:val="0"/>
          <w:numId w:val="3"/>
        </w:num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Салфетка спиртовая в 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инд.упаковке</w:t>
      </w:r>
      <w:proofErr w:type="gramEnd"/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– 7 штук</w:t>
      </w:r>
    </w:p>
    <w:p w:rsidR="00E904BB" w:rsidRPr="00E904BB" w:rsidRDefault="00E904BB" w:rsidP="00FB6509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E904BB" w:rsidRPr="00E904BB" w:rsidRDefault="00E904BB" w:rsidP="00FB6509">
      <w:pPr>
        <w:spacing w:after="0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1B071B" w:rsidRDefault="00FB6509" w:rsidP="001B071B">
      <w:pPr>
        <w:spacing w:after="0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 окончании успешной сдачи </w:t>
      </w:r>
      <w:proofErr w:type="spellStart"/>
      <w:r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аккред</w:t>
      </w:r>
      <w:r w:rsidR="001B071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итационного</w:t>
      </w:r>
      <w:proofErr w:type="spellEnd"/>
      <w:r w:rsidR="001B071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экзамена</w:t>
      </w:r>
    </w:p>
    <w:p w:rsidR="00FB6509" w:rsidRPr="00E904BB" w:rsidRDefault="001B071B" w:rsidP="001B071B">
      <w:pPr>
        <w:spacing w:after="0"/>
        <w:jc w:val="center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 течение 14</w:t>
      </w:r>
      <w:r w:rsidR="00FB6509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дней выдается выписка с результатами</w:t>
      </w:r>
      <w:r w:rsidR="006C6D14" w:rsidRPr="00E904B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sectPr w:rsidR="00FB6509" w:rsidRPr="00E904BB" w:rsidSect="0057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8A1"/>
    <w:multiLevelType w:val="hybridMultilevel"/>
    <w:tmpl w:val="86C82376"/>
    <w:lvl w:ilvl="0" w:tplc="C5F250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61AF"/>
    <w:multiLevelType w:val="hybridMultilevel"/>
    <w:tmpl w:val="A97A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7F8"/>
    <w:multiLevelType w:val="hybridMultilevel"/>
    <w:tmpl w:val="3B2E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19B"/>
    <w:rsid w:val="00013A90"/>
    <w:rsid w:val="001566D1"/>
    <w:rsid w:val="00175917"/>
    <w:rsid w:val="001802F3"/>
    <w:rsid w:val="001B071B"/>
    <w:rsid w:val="0025276C"/>
    <w:rsid w:val="00300F08"/>
    <w:rsid w:val="0033619B"/>
    <w:rsid w:val="00436192"/>
    <w:rsid w:val="00501657"/>
    <w:rsid w:val="00575504"/>
    <w:rsid w:val="00585B9D"/>
    <w:rsid w:val="005E6BF9"/>
    <w:rsid w:val="00674B49"/>
    <w:rsid w:val="006961C9"/>
    <w:rsid w:val="006C6D14"/>
    <w:rsid w:val="00767899"/>
    <w:rsid w:val="007E76FF"/>
    <w:rsid w:val="008273B5"/>
    <w:rsid w:val="009209C9"/>
    <w:rsid w:val="00AF65E8"/>
    <w:rsid w:val="00C63AA6"/>
    <w:rsid w:val="00CE4B96"/>
    <w:rsid w:val="00D841B7"/>
    <w:rsid w:val="00DB45AB"/>
    <w:rsid w:val="00E904BB"/>
    <w:rsid w:val="00FB6509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E04"/>
  <w15:docId w15:val="{62BFCA2C-9554-433A-89F1-27ED3EB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7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ms@cardioc.ru" TargetMode="External"/><Relationship Id="rId5" Type="http://schemas.openxmlformats.org/officeDocument/2006/relationships/hyperlink" Target="mailto:glms@cardi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</dc:creator>
  <cp:keywords/>
  <dc:description/>
  <cp:lastModifiedBy>Яковлев Денис Сергеевич</cp:lastModifiedBy>
  <cp:revision>12</cp:revision>
  <dcterms:created xsi:type="dcterms:W3CDTF">2018-06-14T03:25:00Z</dcterms:created>
  <dcterms:modified xsi:type="dcterms:W3CDTF">2020-11-18T11:40:00Z</dcterms:modified>
</cp:coreProperties>
</file>