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3" w:rsidRPr="00BE2783" w:rsidRDefault="00BE2783" w:rsidP="00BE2783">
      <w:pPr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Pr="00BE2783">
        <w:rPr>
          <w:rFonts w:eastAsiaTheme="minorHAnsi"/>
          <w:b/>
          <w:sz w:val="24"/>
          <w:szCs w:val="24"/>
          <w:lang w:eastAsia="en-US"/>
        </w:rPr>
        <w:t xml:space="preserve">Инструкция по заполнения </w:t>
      </w:r>
      <w:proofErr w:type="spellStart"/>
      <w:r w:rsidRPr="00BE2783">
        <w:rPr>
          <w:rFonts w:eastAsiaTheme="minorHAnsi"/>
          <w:b/>
          <w:sz w:val="24"/>
          <w:szCs w:val="24"/>
          <w:lang w:eastAsia="en-US"/>
        </w:rPr>
        <w:t>Котрактов</w:t>
      </w:r>
      <w:proofErr w:type="spellEnd"/>
      <w:r w:rsidRPr="00BE2783">
        <w:rPr>
          <w:rFonts w:eastAsiaTheme="minorHAnsi"/>
          <w:b/>
          <w:sz w:val="24"/>
          <w:szCs w:val="24"/>
          <w:lang w:eastAsia="en-US"/>
        </w:rPr>
        <w:t xml:space="preserve"> ГПХ</w:t>
      </w:r>
    </w:p>
    <w:p w:rsidR="00BE2783" w:rsidRPr="00BE2783" w:rsidRDefault="00BE2783" w:rsidP="00BE2783">
      <w:pPr>
        <w:spacing w:after="200" w:line="276" w:lineRule="auto"/>
        <w:ind w:firstLine="0"/>
        <w:jc w:val="left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caps/>
          <w:color w:val="000000"/>
          <w:sz w:val="24"/>
          <w:szCs w:val="24"/>
          <w:lang w:eastAsia="en-US"/>
        </w:rPr>
        <w:t xml:space="preserve">              </w:t>
      </w:r>
      <w:r w:rsidR="00E16E11">
        <w:rPr>
          <w:rFonts w:eastAsiaTheme="minorHAnsi"/>
          <w:b/>
          <w:caps/>
          <w:color w:val="000000"/>
          <w:sz w:val="24"/>
          <w:szCs w:val="24"/>
          <w:lang w:eastAsia="en-US"/>
        </w:rPr>
        <w:t xml:space="preserve">          </w:t>
      </w:r>
      <w:r w:rsidRPr="00BE2783">
        <w:rPr>
          <w:rFonts w:eastAsiaTheme="minorHAnsi"/>
          <w:b/>
          <w:caps/>
          <w:color w:val="000000"/>
          <w:sz w:val="24"/>
          <w:szCs w:val="24"/>
          <w:lang w:eastAsia="en-US"/>
        </w:rPr>
        <w:t>на оказание преподавАтельских  услуг</w:t>
      </w:r>
    </w:p>
    <w:tbl>
      <w:tblPr>
        <w:tblW w:w="5330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609"/>
        <w:gridCol w:w="5646"/>
        <w:gridCol w:w="3484"/>
      </w:tblGrid>
      <w:tr w:rsidR="00BE2783" w:rsidRPr="008337CE" w:rsidTr="00B71457">
        <w:trPr>
          <w:trHeight w:val="752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Пункт Договора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по заполнению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8337CE" w:rsidRDefault="00EB3A07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должностное лицо подразделения</w:t>
            </w:r>
          </w:p>
        </w:tc>
      </w:tr>
      <w:tr w:rsidR="00BE2783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45363E" w:rsidRDefault="00BE2783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Преамбула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07" w:rsidRPr="00EB3A07" w:rsidRDefault="00E060B5" w:rsidP="00EB3A07">
            <w:pPr>
              <w:spacing w:after="200" w:line="276" w:lineRule="auto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указывается фамилия, имя, отчество полностью в </w:t>
            </w:r>
            <w:r w:rsidR="00EB3A07" w:rsidRPr="00EB3A07">
              <w:rPr>
                <w:rFonts w:eastAsiaTheme="minorHAnsi"/>
                <w:sz w:val="18"/>
                <w:szCs w:val="18"/>
                <w:lang w:eastAsia="en-US"/>
              </w:rPr>
              <w:t xml:space="preserve"> именительном </w:t>
            </w:r>
            <w:proofErr w:type="gramStart"/>
            <w:r w:rsidR="00EB3A07" w:rsidRPr="00EB3A07">
              <w:rPr>
                <w:rFonts w:eastAsiaTheme="minorHAnsi"/>
                <w:sz w:val="18"/>
                <w:szCs w:val="18"/>
                <w:lang w:eastAsia="en-US"/>
              </w:rPr>
              <w:t>падеже</w:t>
            </w:r>
            <w:proofErr w:type="gramEnd"/>
          </w:p>
          <w:p w:rsidR="00BE2783" w:rsidRPr="008337CE" w:rsidRDefault="00BE2783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E060B5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 w:rsidR="00917558">
              <w:rPr>
                <w:sz w:val="18"/>
                <w:szCs w:val="18"/>
              </w:rPr>
              <w:t>контракт</w:t>
            </w:r>
          </w:p>
          <w:p w:rsidR="00E060B5" w:rsidRPr="00917558" w:rsidRDefault="00E060B5" w:rsidP="00E060B5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 w:rsidR="00917558">
              <w:rPr>
                <w:sz w:val="18"/>
                <w:szCs w:val="18"/>
              </w:rPr>
              <w:t>Контракта</w:t>
            </w:r>
          </w:p>
          <w:p w:rsidR="00BE2783" w:rsidRPr="008337CE" w:rsidRDefault="00BE2783" w:rsidP="00F408EB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783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5C1513" w:rsidRDefault="00F408EB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п.1.1.1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526A98" w:rsidRDefault="00AB3DAE" w:rsidP="00AB3DAE">
            <w:pPr>
              <w:pStyle w:val="Default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Указывается </w:t>
            </w:r>
            <w:r w:rsidRPr="00526A98">
              <w:rPr>
                <w:bCs/>
                <w:sz w:val="18"/>
                <w:szCs w:val="18"/>
              </w:rPr>
              <w:t xml:space="preserve">подробное </w:t>
            </w:r>
            <w:r w:rsidR="00E060B5" w:rsidRPr="00526A98">
              <w:rPr>
                <w:bCs/>
                <w:sz w:val="18"/>
                <w:szCs w:val="18"/>
              </w:rPr>
              <w:t>содержание</w:t>
            </w:r>
            <w:r w:rsidRPr="00526A98">
              <w:rPr>
                <w:bCs/>
                <w:sz w:val="18"/>
                <w:szCs w:val="18"/>
              </w:rPr>
              <w:t xml:space="preserve"> услуги</w:t>
            </w:r>
            <w:r w:rsidRPr="00526A98">
              <w:rPr>
                <w:sz w:val="18"/>
                <w:szCs w:val="18"/>
              </w:rPr>
              <w:t xml:space="preserve">. </w:t>
            </w:r>
          </w:p>
          <w:p w:rsidR="00AB3DAE" w:rsidRPr="00AB3DAE" w:rsidRDefault="00AB3DAE" w:rsidP="00AB3DAE">
            <w:pPr>
              <w:pStyle w:val="Default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Например: </w:t>
            </w:r>
          </w:p>
          <w:p w:rsidR="00AB3DAE" w:rsidRPr="00AB3DAE" w:rsidRDefault="00AB3DAE" w:rsidP="00AB3DAE">
            <w:pPr>
              <w:pStyle w:val="Default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- участие в </w:t>
            </w:r>
            <w:proofErr w:type="gramStart"/>
            <w:r w:rsidRPr="00AB3DAE">
              <w:rPr>
                <w:sz w:val="18"/>
                <w:szCs w:val="18"/>
              </w:rPr>
              <w:t>качестве</w:t>
            </w:r>
            <w:proofErr w:type="gramEnd"/>
            <w:r w:rsidRPr="00AB3DAE">
              <w:rPr>
                <w:sz w:val="18"/>
                <w:szCs w:val="18"/>
              </w:rPr>
              <w:t xml:space="preserve"> председателя государственной аттестационной комиссии по специальности «</w:t>
            </w:r>
            <w:r w:rsidRPr="00AB3DAE">
              <w:rPr>
                <w:i/>
                <w:iCs/>
                <w:sz w:val="18"/>
                <w:szCs w:val="18"/>
              </w:rPr>
              <w:t xml:space="preserve">указывается </w:t>
            </w:r>
            <w:r w:rsidR="00993EDD">
              <w:rPr>
                <w:i/>
                <w:iCs/>
                <w:sz w:val="18"/>
                <w:szCs w:val="18"/>
              </w:rPr>
              <w:t>наименование и шифр</w:t>
            </w:r>
            <w:r w:rsidRPr="00AB3DAE">
              <w:rPr>
                <w:sz w:val="18"/>
                <w:szCs w:val="18"/>
              </w:rPr>
              <w:t xml:space="preserve">» (форма обучения) </w:t>
            </w:r>
          </w:p>
          <w:p w:rsidR="00AB3DAE" w:rsidRPr="00AB3DAE" w:rsidRDefault="00AB3DAE" w:rsidP="00AB3DAE">
            <w:pPr>
              <w:pStyle w:val="Default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>- чтение лекций по дисциплине «</w:t>
            </w:r>
            <w:r w:rsidRPr="00AB3DAE">
              <w:rPr>
                <w:i/>
                <w:iCs/>
                <w:sz w:val="18"/>
                <w:szCs w:val="18"/>
              </w:rPr>
              <w:t>указывается название дисциплины</w:t>
            </w:r>
            <w:r w:rsidRPr="00AB3DAE">
              <w:rPr>
                <w:sz w:val="18"/>
                <w:szCs w:val="18"/>
              </w:rPr>
              <w:t>» на кафедре «</w:t>
            </w:r>
            <w:r w:rsidRPr="00AB3DAE">
              <w:rPr>
                <w:i/>
                <w:iCs/>
                <w:sz w:val="18"/>
                <w:szCs w:val="18"/>
              </w:rPr>
              <w:t xml:space="preserve">указывается название </w:t>
            </w:r>
            <w:r w:rsidR="00917558">
              <w:rPr>
                <w:i/>
                <w:iCs/>
                <w:sz w:val="18"/>
                <w:szCs w:val="18"/>
              </w:rPr>
              <w:t>специальности</w:t>
            </w:r>
            <w:r w:rsidRPr="00AB3DAE">
              <w:rPr>
                <w:sz w:val="18"/>
                <w:szCs w:val="18"/>
              </w:rPr>
              <w:t xml:space="preserve">» студентам (слушателям) </w:t>
            </w:r>
            <w:r w:rsidR="00EA6E73">
              <w:rPr>
                <w:sz w:val="18"/>
                <w:szCs w:val="18"/>
              </w:rPr>
              <w:t xml:space="preserve"> форма</w:t>
            </w:r>
            <w:r w:rsidRPr="00AB3DAE">
              <w:rPr>
                <w:sz w:val="18"/>
                <w:szCs w:val="18"/>
              </w:rPr>
              <w:t xml:space="preserve"> обучения </w:t>
            </w:r>
          </w:p>
          <w:p w:rsidR="00BE2783" w:rsidRDefault="00AB3DAE" w:rsidP="00AB3DAE">
            <w:pPr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>- чтение лекций по теме «</w:t>
            </w:r>
            <w:r w:rsidRPr="00AB3DAE">
              <w:rPr>
                <w:i/>
                <w:iCs/>
                <w:sz w:val="18"/>
                <w:szCs w:val="18"/>
              </w:rPr>
              <w:t>указывается тема лекций</w:t>
            </w:r>
            <w:r w:rsidRPr="00AB3DAE">
              <w:rPr>
                <w:sz w:val="18"/>
                <w:szCs w:val="18"/>
              </w:rPr>
              <w:t>» на курсах повышения квалификации по программе «</w:t>
            </w:r>
            <w:r w:rsidRPr="00AB3DAE">
              <w:rPr>
                <w:i/>
                <w:iCs/>
                <w:sz w:val="18"/>
                <w:szCs w:val="18"/>
              </w:rPr>
              <w:t>указывается название программы</w:t>
            </w:r>
            <w:r>
              <w:rPr>
                <w:i/>
                <w:iCs/>
                <w:sz w:val="18"/>
                <w:szCs w:val="18"/>
              </w:rPr>
              <w:t>»</w:t>
            </w:r>
            <w:r w:rsidRPr="00AB3DAE">
              <w:rPr>
                <w:i/>
                <w:iCs/>
                <w:sz w:val="18"/>
                <w:szCs w:val="18"/>
              </w:rPr>
              <w:t>.</w:t>
            </w:r>
          </w:p>
          <w:p w:rsidR="00E060B5" w:rsidRPr="005C1513" w:rsidRDefault="00E060B5" w:rsidP="00EA6E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Pr="00E060B5">
              <w:t xml:space="preserve"> </w:t>
            </w:r>
            <w:r w:rsidR="00130948">
              <w:rPr>
                <w:sz w:val="18"/>
                <w:szCs w:val="18"/>
              </w:rPr>
              <w:t>м</w:t>
            </w:r>
            <w:r w:rsidRPr="00130948">
              <w:rPr>
                <w:i/>
                <w:iCs/>
                <w:sz w:val="18"/>
                <w:szCs w:val="18"/>
              </w:rPr>
              <w:t>етодическое</w:t>
            </w:r>
            <w:r w:rsidRPr="00E060B5">
              <w:rPr>
                <w:i/>
                <w:iCs/>
                <w:sz w:val="18"/>
                <w:szCs w:val="18"/>
              </w:rPr>
              <w:t xml:space="preserve"> </w:t>
            </w:r>
            <w:r w:rsidRPr="00E060B5">
              <w:rPr>
                <w:iCs/>
                <w:sz w:val="18"/>
                <w:szCs w:val="18"/>
              </w:rPr>
              <w:t>сопровождение в ходе производственной практики, педагогической</w:t>
            </w:r>
            <w:r w:rsidR="00EA6E73">
              <w:rPr>
                <w:i/>
                <w:iCs/>
                <w:sz w:val="18"/>
                <w:szCs w:val="18"/>
              </w:rPr>
              <w:t xml:space="preserve"> и практики, творческой.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1"/>
              <w:gridCol w:w="1671"/>
            </w:tblGrid>
            <w:tr w:rsidR="00AB3DAE" w:rsidTr="00063BCC">
              <w:trPr>
                <w:trHeight w:val="320"/>
              </w:trPr>
              <w:tc>
                <w:tcPr>
                  <w:tcW w:w="3342" w:type="dxa"/>
                  <w:gridSpan w:val="2"/>
                </w:tcPr>
                <w:p w:rsidR="00917558" w:rsidRPr="00917558" w:rsidRDefault="00917558" w:rsidP="00917558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AB3DAE">
                    <w:rPr>
                      <w:sz w:val="18"/>
                      <w:szCs w:val="18"/>
                    </w:rPr>
                    <w:t xml:space="preserve">Ответственное должностное лицо структурного подразделения, курирующего </w:t>
                  </w:r>
                  <w:r>
                    <w:rPr>
                      <w:sz w:val="18"/>
                      <w:szCs w:val="18"/>
                    </w:rPr>
                    <w:t>контракт</w:t>
                  </w:r>
                </w:p>
                <w:p w:rsidR="00917558" w:rsidRPr="00917558" w:rsidRDefault="00917558" w:rsidP="00917558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AB3DAE">
                    <w:rPr>
                      <w:sz w:val="18"/>
                      <w:szCs w:val="18"/>
                    </w:rPr>
                    <w:t xml:space="preserve"> </w:t>
                  </w:r>
                  <w:r w:rsidRPr="00917558">
                    <w:rPr>
                      <w:bCs/>
                      <w:sz w:val="18"/>
                      <w:szCs w:val="18"/>
                    </w:rPr>
                    <w:t>или</w:t>
                  </w:r>
                  <w:r w:rsidRPr="00AB3DAE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B3DAE">
                    <w:rPr>
                      <w:sz w:val="18"/>
                      <w:szCs w:val="18"/>
                    </w:rPr>
                    <w:t xml:space="preserve">непосредственно Исполнитель </w:t>
                  </w:r>
                  <w:r>
                    <w:rPr>
                      <w:sz w:val="18"/>
                      <w:szCs w:val="18"/>
                    </w:rPr>
                    <w:t>Контракта</w:t>
                  </w:r>
                </w:p>
                <w:p w:rsidR="00AB3DAE" w:rsidRPr="00AB3DAE" w:rsidRDefault="00AB3DAE" w:rsidP="00AB3DA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AB3DAE" w:rsidTr="00063BCC">
              <w:trPr>
                <w:trHeight w:val="90"/>
              </w:trPr>
              <w:tc>
                <w:tcPr>
                  <w:tcW w:w="1671" w:type="dxa"/>
                </w:tcPr>
                <w:p w:rsidR="00AB3DAE" w:rsidRDefault="00AB3D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</w:tcPr>
                <w:p w:rsidR="00AB3DAE" w:rsidRDefault="00AB3D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783" w:rsidRDefault="00F408EB" w:rsidP="00E76D05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783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5C1513" w:rsidRDefault="00AB3DAE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п.1.2.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5C1513" w:rsidRDefault="00E060B5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Указывается количество </w:t>
            </w:r>
            <w:r w:rsidR="00AB3DAE" w:rsidRPr="00C85E87">
              <w:rPr>
                <w:bCs/>
                <w:sz w:val="18"/>
                <w:szCs w:val="18"/>
              </w:rPr>
              <w:t xml:space="preserve"> часов.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  <w:p w:rsidR="00AB3DAE" w:rsidRPr="00AB3DAE" w:rsidRDefault="00AB3DAE" w:rsidP="00AB3DAE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</w:p>
          <w:p w:rsidR="00BE2783" w:rsidRPr="00AB3DAE" w:rsidRDefault="00BE2783" w:rsidP="00E76D05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558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Default="00917558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C85E87" w:rsidRDefault="00917558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1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Default="00917558" w:rsidP="00917558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фактический адрес </w:t>
            </w:r>
            <w:r w:rsidR="00526A98">
              <w:rPr>
                <w:sz w:val="18"/>
                <w:szCs w:val="18"/>
              </w:rPr>
              <w:t>объекта в котором И</w:t>
            </w:r>
            <w:bookmarkStart w:id="0" w:name="_GoBack"/>
            <w:bookmarkEnd w:id="0"/>
            <w:r w:rsidR="00063BCC">
              <w:rPr>
                <w:sz w:val="18"/>
                <w:szCs w:val="18"/>
              </w:rPr>
              <w:t>сполнитель осуществляет оказание услуг</w:t>
            </w:r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индекс, регион, город, улица, № дома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917558" w:rsidRPr="00AB3DAE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</w:tc>
      </w:tr>
      <w:tr w:rsidR="00AB3DAE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Default="00063BCC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C85E87" w:rsidRDefault="00AB3DAE" w:rsidP="00AB3D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п.1.</w:t>
            </w:r>
            <w:r>
              <w:rPr>
                <w:sz w:val="18"/>
                <w:szCs w:val="18"/>
              </w:rPr>
              <w:t>4</w:t>
            </w:r>
            <w:r w:rsidRPr="00C85E87">
              <w:rPr>
                <w:sz w:val="18"/>
                <w:szCs w:val="18"/>
              </w:rPr>
              <w:t>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C85E87" w:rsidRDefault="00E060B5" w:rsidP="00C26035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основание </w:t>
            </w:r>
            <w:r w:rsidR="00917558">
              <w:rPr>
                <w:sz w:val="18"/>
                <w:szCs w:val="18"/>
              </w:rPr>
              <w:t xml:space="preserve">заключения Контракта </w:t>
            </w:r>
            <w:r w:rsidR="00C26035">
              <w:rPr>
                <w:sz w:val="18"/>
                <w:szCs w:val="18"/>
              </w:rPr>
              <w:t xml:space="preserve">в соответствии с </w:t>
            </w:r>
            <w:proofErr w:type="gramStart"/>
            <w:r w:rsidR="00C26035">
              <w:rPr>
                <w:sz w:val="18"/>
                <w:szCs w:val="18"/>
              </w:rPr>
              <w:t>нормативно-правовым</w:t>
            </w:r>
            <w:proofErr w:type="gramEnd"/>
            <w:r w:rsidR="00C26035">
              <w:rPr>
                <w:sz w:val="18"/>
                <w:szCs w:val="18"/>
              </w:rPr>
              <w:t xml:space="preserve"> акта</w:t>
            </w:r>
            <w:r w:rsidR="00C4058A">
              <w:rPr>
                <w:sz w:val="18"/>
                <w:szCs w:val="18"/>
              </w:rPr>
              <w:t>ми в сфере закупок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AB3DAE" w:rsidRDefault="00AB3DAE" w:rsidP="00AB3DAE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AE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Ответственное должностное лицо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контрактной службы</w:t>
            </w:r>
          </w:p>
        </w:tc>
      </w:tr>
      <w:tr w:rsidR="00AB3DAE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Default="00AB3DAE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C85E87" w:rsidRDefault="00AB3DAE" w:rsidP="00AB3D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Default="00C26035" w:rsidP="00C2603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о</w:t>
            </w:r>
            <w:r w:rsidR="00AB3DAE" w:rsidRPr="00661BBF">
              <w:rPr>
                <w:sz w:val="18"/>
                <w:szCs w:val="18"/>
              </w:rPr>
              <w:t xml:space="preserve">бщая цена Контракта </w:t>
            </w:r>
            <w:r w:rsidR="00C4058A">
              <w:rPr>
                <w:sz w:val="18"/>
                <w:szCs w:val="18"/>
              </w:rPr>
              <w:t>с учетом всех расходов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AB3DAE" w:rsidRDefault="00AB3DAE" w:rsidP="00AB3DAE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планово-экономического отдела </w:t>
            </w:r>
          </w:p>
          <w:p w:rsidR="00AB3DAE" w:rsidRPr="00AB3DAE" w:rsidRDefault="00AB3DAE" w:rsidP="00AB3DAE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AE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Default="00AB3DAE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C85E87" w:rsidRDefault="00AB3DAE" w:rsidP="00AB3D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2.1.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661BBF" w:rsidRDefault="0079767C" w:rsidP="00C2603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61BBF">
              <w:rPr>
                <w:sz w:val="18"/>
                <w:szCs w:val="18"/>
              </w:rPr>
              <w:t xml:space="preserve">Стоимость </w:t>
            </w:r>
            <w:r w:rsidR="00C26035">
              <w:rPr>
                <w:sz w:val="18"/>
                <w:szCs w:val="18"/>
              </w:rPr>
              <w:t xml:space="preserve">часа услуги 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планово-экономического отдела </w:t>
            </w:r>
          </w:p>
          <w:p w:rsidR="00AB3DAE" w:rsidRPr="00AB3DAE" w:rsidRDefault="00AB3DAE" w:rsidP="00AB3DA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9767C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Default="0079767C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C85E87" w:rsidRDefault="0079767C" w:rsidP="00AB3D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4.1.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35" w:rsidRDefault="00063BCC" w:rsidP="0079767C">
            <w:pPr>
              <w:spacing w:line="240" w:lineRule="auto"/>
              <w:ind w:left="-360" w:firstLine="3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r w:rsidR="00C26035">
              <w:rPr>
                <w:sz w:val="18"/>
                <w:szCs w:val="18"/>
              </w:rPr>
              <w:t xml:space="preserve">аполняются </w:t>
            </w:r>
            <w:r>
              <w:rPr>
                <w:sz w:val="18"/>
                <w:szCs w:val="18"/>
              </w:rPr>
              <w:t>все предусмотренные поля (</w:t>
            </w:r>
            <w:r w:rsidR="00C26035">
              <w:rPr>
                <w:sz w:val="18"/>
                <w:szCs w:val="18"/>
              </w:rPr>
              <w:t xml:space="preserve">ИНН, </w:t>
            </w:r>
            <w:proofErr w:type="gramEnd"/>
          </w:p>
          <w:p w:rsidR="00063BCC" w:rsidRDefault="00C26035" w:rsidP="0079767C">
            <w:pPr>
              <w:spacing w:line="240" w:lineRule="auto"/>
              <w:ind w:left="-36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КПП, расчетный</w:t>
            </w:r>
            <w:r w:rsidR="00063BC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, лицевой</w:t>
            </w:r>
            <w:r w:rsidR="00063BC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, корреспондирующий счет</w:t>
            </w:r>
            <w:r w:rsidR="00063BCC">
              <w:rPr>
                <w:sz w:val="18"/>
                <w:szCs w:val="18"/>
              </w:rPr>
              <w:t>,</w:t>
            </w:r>
          </w:p>
          <w:p w:rsidR="0079767C" w:rsidRPr="00661BBF" w:rsidRDefault="00C26035" w:rsidP="0079767C">
            <w:pPr>
              <w:spacing w:line="240" w:lineRule="auto"/>
              <w:ind w:left="-36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БИК</w:t>
            </w:r>
            <w:r w:rsidR="00063BCC">
              <w:rPr>
                <w:sz w:val="18"/>
                <w:szCs w:val="18"/>
              </w:rPr>
              <w:t>) в соответствии с выпиской банка</w:t>
            </w:r>
            <w:proofErr w:type="gramEnd"/>
          </w:p>
          <w:p w:rsidR="0079767C" w:rsidRPr="00661BBF" w:rsidRDefault="0079767C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</w:p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9767C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Default="0079767C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C85E87" w:rsidRDefault="0079767C" w:rsidP="007976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7F" w:rsidRDefault="00063BCC" w:rsidP="00B71457">
            <w:pPr>
              <w:spacing w:line="240" w:lineRule="auto"/>
              <w:ind w:left="-36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и</w:t>
            </w:r>
            <w:r w:rsidR="0079767C" w:rsidRPr="00661BBF">
              <w:rPr>
                <w:sz w:val="18"/>
                <w:szCs w:val="18"/>
              </w:rPr>
              <w:t>сточник финансирования</w:t>
            </w:r>
            <w:r w:rsidR="002A247F">
              <w:rPr>
                <w:sz w:val="18"/>
                <w:szCs w:val="18"/>
              </w:rPr>
              <w:t xml:space="preserve"> в соответствии </w:t>
            </w:r>
            <w:proofErr w:type="gramStart"/>
            <w:r w:rsidR="002A247F">
              <w:rPr>
                <w:sz w:val="18"/>
                <w:szCs w:val="18"/>
              </w:rPr>
              <w:t>с</w:t>
            </w:r>
            <w:proofErr w:type="gramEnd"/>
            <w:r w:rsidR="002A247F">
              <w:rPr>
                <w:sz w:val="18"/>
                <w:szCs w:val="18"/>
              </w:rPr>
              <w:t xml:space="preserve"> </w:t>
            </w:r>
          </w:p>
          <w:p w:rsidR="0079767C" w:rsidRPr="00661BBF" w:rsidRDefault="002A247F" w:rsidP="00B71457">
            <w:pPr>
              <w:spacing w:line="240" w:lineRule="auto"/>
              <w:ind w:left="-36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утвержденным планом    </w:t>
            </w:r>
            <w:proofErr w:type="spellStart"/>
            <w:proofErr w:type="gramStart"/>
            <w:r>
              <w:rPr>
                <w:sz w:val="18"/>
                <w:szCs w:val="18"/>
              </w:rPr>
              <w:t>план</w:t>
            </w:r>
            <w:r w:rsidR="00063BCC">
              <w:rPr>
                <w:sz w:val="18"/>
                <w:szCs w:val="18"/>
              </w:rPr>
              <w:t>ом</w:t>
            </w:r>
            <w:proofErr w:type="spellEnd"/>
            <w:proofErr w:type="gramEnd"/>
            <w:r w:rsidR="00063BCC">
              <w:rPr>
                <w:sz w:val="18"/>
                <w:szCs w:val="18"/>
              </w:rPr>
              <w:t xml:space="preserve"> ФХД учреждения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планово-экономического отдела </w:t>
            </w:r>
          </w:p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9767C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Default="0079767C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C85E87" w:rsidRDefault="0079767C" w:rsidP="007976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4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1.1. п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.4.1.2.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7F" w:rsidRDefault="00C26035" w:rsidP="00B71457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  <w:r w:rsidR="00063BCC">
              <w:rPr>
                <w:sz w:val="18"/>
                <w:szCs w:val="18"/>
              </w:rPr>
              <w:t xml:space="preserve"> Указываются даты начальных</w:t>
            </w:r>
            <w:r>
              <w:rPr>
                <w:sz w:val="18"/>
                <w:szCs w:val="18"/>
              </w:rPr>
              <w:t xml:space="preserve"> и коне</w:t>
            </w:r>
            <w:r w:rsidR="00063BCC">
              <w:rPr>
                <w:sz w:val="18"/>
                <w:szCs w:val="18"/>
              </w:rPr>
              <w:t>чных сроков оказания</w:t>
            </w:r>
            <w:r w:rsidR="00B71457">
              <w:rPr>
                <w:sz w:val="18"/>
                <w:szCs w:val="18"/>
              </w:rPr>
              <w:t xml:space="preserve"> услуг</w:t>
            </w:r>
            <w:r w:rsidR="002A247F">
              <w:rPr>
                <w:sz w:val="18"/>
                <w:szCs w:val="18"/>
              </w:rPr>
              <w:t xml:space="preserve"> в </w:t>
            </w:r>
          </w:p>
          <w:p w:rsidR="0079767C" w:rsidRDefault="002A247F" w:rsidP="00B71457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графиком оказания услуг</w:t>
            </w:r>
          </w:p>
          <w:p w:rsidR="00B71457" w:rsidRPr="00661BBF" w:rsidRDefault="00B71457" w:rsidP="00B71457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 w:firstLine="0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79767C" w:rsidRPr="00AB3DAE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</w:tc>
      </w:tr>
      <w:tr w:rsidR="0079767C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Default="0079767C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C85E87" w:rsidRDefault="0079767C" w:rsidP="007976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п.4.1.3.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7F" w:rsidRDefault="002A247F" w:rsidP="002A247F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информация с учетом </w:t>
            </w:r>
          </w:p>
          <w:p w:rsidR="00123915" w:rsidRPr="00661BBF" w:rsidRDefault="002A247F" w:rsidP="002A247F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сроков всех промежуточных этапов</w:t>
            </w:r>
          </w:p>
          <w:p w:rsidR="0079767C" w:rsidRPr="00661BBF" w:rsidRDefault="0079767C" w:rsidP="0079767C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 w:firstLine="0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AB3DAE" w:rsidRDefault="00123915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договор </w:t>
            </w:r>
            <w:r w:rsidRPr="00526A98">
              <w:rPr>
                <w:bCs/>
                <w:sz w:val="18"/>
                <w:szCs w:val="18"/>
              </w:rPr>
              <w:t xml:space="preserve">или </w:t>
            </w:r>
            <w:r w:rsidRPr="00AB3DAE">
              <w:rPr>
                <w:sz w:val="18"/>
                <w:szCs w:val="18"/>
              </w:rPr>
              <w:t xml:space="preserve">непосредственно Исполнитель Договора </w:t>
            </w:r>
          </w:p>
        </w:tc>
      </w:tr>
      <w:tr w:rsidR="00123915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7976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5.1.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7F" w:rsidRDefault="002A247F" w:rsidP="00123915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конечный с</w:t>
            </w:r>
            <w:r w:rsidR="007376CF">
              <w:rPr>
                <w:sz w:val="18"/>
                <w:szCs w:val="18"/>
              </w:rPr>
              <w:t>рок действия Контракта</w:t>
            </w:r>
            <w:r>
              <w:rPr>
                <w:sz w:val="18"/>
                <w:szCs w:val="18"/>
              </w:rPr>
              <w:t xml:space="preserve"> с учетом </w:t>
            </w:r>
          </w:p>
          <w:p w:rsidR="00123915" w:rsidRPr="00661BBF" w:rsidRDefault="002A247F" w:rsidP="00123915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сроков всех промежуточных этапов, указанных в контракте</w:t>
            </w:r>
          </w:p>
          <w:p w:rsidR="00123915" w:rsidRPr="00661BBF" w:rsidRDefault="00123915" w:rsidP="0079767C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AB3DAE" w:rsidRDefault="00123915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lastRenderedPageBreak/>
              <w:t xml:space="preserve">Ответственное должностное лицо отдела </w:t>
            </w:r>
            <w:r>
              <w:rPr>
                <w:sz w:val="18"/>
                <w:szCs w:val="18"/>
              </w:rPr>
              <w:t>контрактной службы</w:t>
            </w:r>
          </w:p>
        </w:tc>
      </w:tr>
      <w:tr w:rsidR="00123915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12391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5.2.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661BBF" w:rsidRDefault="007376CF" w:rsidP="00123915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правоотношения Контракта</w:t>
            </w:r>
          </w:p>
          <w:p w:rsidR="00123915" w:rsidRPr="00661BBF" w:rsidRDefault="00123915" w:rsidP="00123915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AB3DAE" w:rsidRDefault="00123915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отдела </w:t>
            </w:r>
            <w:r>
              <w:rPr>
                <w:sz w:val="18"/>
                <w:szCs w:val="18"/>
              </w:rPr>
              <w:t>контрактной службы</w:t>
            </w:r>
          </w:p>
        </w:tc>
      </w:tr>
      <w:tr w:rsidR="00123915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12391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п.11.1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661BBF" w:rsidRDefault="003A0E4B" w:rsidP="003A0E4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Виза у Заказчика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AB3DAE" w:rsidRDefault="00123915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отдела </w:t>
            </w:r>
            <w:r>
              <w:rPr>
                <w:sz w:val="18"/>
                <w:szCs w:val="18"/>
              </w:rPr>
              <w:t>контрактной службы (подписывает Контракт)</w:t>
            </w:r>
          </w:p>
        </w:tc>
      </w:tr>
      <w:tr w:rsidR="00123915" w:rsidRPr="008337CE" w:rsidTr="00B71457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9706CC" w:rsidP="009706C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п.11.2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6CC" w:rsidRPr="00661BBF" w:rsidRDefault="009706CC" w:rsidP="005F385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61BBF">
              <w:rPr>
                <w:b/>
                <w:i/>
                <w:sz w:val="18"/>
                <w:szCs w:val="18"/>
              </w:rPr>
              <w:t>СОГЛАСИЕ НА ОБРАБОТКУ ПЕРСОНАЛЬНЫХ ДАННЫХ</w:t>
            </w:r>
            <w:r w:rsidRPr="00661BB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AB3DAE" w:rsidRDefault="009706CC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Исполнитель </w:t>
            </w:r>
            <w:r w:rsidR="00917558">
              <w:rPr>
                <w:sz w:val="18"/>
                <w:szCs w:val="18"/>
              </w:rPr>
              <w:t>Контракта</w:t>
            </w:r>
          </w:p>
        </w:tc>
      </w:tr>
      <w:tr w:rsidR="00BE2783" w:rsidRPr="008337CE" w:rsidTr="00063BCC">
        <w:trPr>
          <w:trHeight w:val="1272"/>
        </w:trPr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</w:tcPr>
          <w:p w:rsidR="00BE2783" w:rsidRDefault="00BE2783"/>
          <w:p w:rsidR="00BE2783" w:rsidRPr="008337CE" w:rsidRDefault="00BE2783" w:rsidP="00E76D0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FF062B" w:rsidRDefault="00FF062B"/>
    <w:sectPr w:rsidR="00FF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83"/>
    <w:rsid w:val="00063BCC"/>
    <w:rsid w:val="00123915"/>
    <w:rsid w:val="00130948"/>
    <w:rsid w:val="001C0A41"/>
    <w:rsid w:val="002A247F"/>
    <w:rsid w:val="003A0E4B"/>
    <w:rsid w:val="00526A98"/>
    <w:rsid w:val="005F385B"/>
    <w:rsid w:val="007376CF"/>
    <w:rsid w:val="0079767C"/>
    <w:rsid w:val="00917558"/>
    <w:rsid w:val="009706CC"/>
    <w:rsid w:val="00993EDD"/>
    <w:rsid w:val="00AB3DAE"/>
    <w:rsid w:val="00B71457"/>
    <w:rsid w:val="00BE2783"/>
    <w:rsid w:val="00C26035"/>
    <w:rsid w:val="00C4058A"/>
    <w:rsid w:val="00E060B5"/>
    <w:rsid w:val="00E16E11"/>
    <w:rsid w:val="00EA6E73"/>
    <w:rsid w:val="00EB3A07"/>
    <w:rsid w:val="00F408EB"/>
    <w:rsid w:val="00F7412D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8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7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3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8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7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3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Наталья Владимировна</dc:creator>
  <cp:lastModifiedBy>Афонина Наталья Владимировна</cp:lastModifiedBy>
  <cp:revision>14</cp:revision>
  <cp:lastPrinted>2019-09-23T04:14:00Z</cp:lastPrinted>
  <dcterms:created xsi:type="dcterms:W3CDTF">2019-09-19T03:44:00Z</dcterms:created>
  <dcterms:modified xsi:type="dcterms:W3CDTF">2019-10-09T13:09:00Z</dcterms:modified>
</cp:coreProperties>
</file>