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8C" w:rsidRPr="00C76159" w:rsidRDefault="004F118C" w:rsidP="00E32E63">
      <w:pPr>
        <w:spacing w:after="0" w:line="240" w:lineRule="auto"/>
        <w:jc w:val="center"/>
        <w:rPr>
          <w:rFonts w:ascii="Times New Roman" w:hAnsi="Times New Roman" w:cs="Times New Roman"/>
          <w:b/>
          <w:sz w:val="24"/>
          <w:szCs w:val="24"/>
        </w:rPr>
      </w:pPr>
      <w:r w:rsidRPr="00C76159">
        <w:rPr>
          <w:rFonts w:ascii="Times New Roman" w:hAnsi="Times New Roman" w:cs="Times New Roman"/>
          <w:b/>
          <w:sz w:val="24"/>
          <w:szCs w:val="24"/>
        </w:rPr>
        <w:t>Дого</w:t>
      </w:r>
      <w:bookmarkStart w:id="0" w:name="_GoBack"/>
      <w:bookmarkEnd w:id="0"/>
      <w:r w:rsidRPr="00C76159">
        <w:rPr>
          <w:rFonts w:ascii="Times New Roman" w:hAnsi="Times New Roman" w:cs="Times New Roman"/>
          <w:b/>
          <w:sz w:val="24"/>
          <w:szCs w:val="24"/>
        </w:rPr>
        <w:t>вор №___________</w:t>
      </w:r>
    </w:p>
    <w:p w:rsidR="004F118C" w:rsidRPr="00C76159" w:rsidRDefault="004F118C" w:rsidP="00C10AEB">
      <w:pPr>
        <w:spacing w:after="0" w:line="240" w:lineRule="auto"/>
        <w:jc w:val="center"/>
        <w:rPr>
          <w:rFonts w:ascii="Times New Roman" w:hAnsi="Times New Roman" w:cs="Times New Roman"/>
          <w:b/>
          <w:sz w:val="24"/>
          <w:szCs w:val="24"/>
        </w:rPr>
      </w:pPr>
      <w:r w:rsidRPr="00C76159">
        <w:rPr>
          <w:rFonts w:ascii="Times New Roman" w:hAnsi="Times New Roman" w:cs="Times New Roman"/>
          <w:b/>
          <w:sz w:val="24"/>
          <w:szCs w:val="24"/>
        </w:rPr>
        <w:t>о подготовке диссертации на соискание ученой степени доктора наук</w:t>
      </w:r>
    </w:p>
    <w:p w:rsidR="004F118C" w:rsidRPr="00C76159" w:rsidRDefault="004F118C" w:rsidP="004F118C">
      <w:pPr>
        <w:spacing w:after="0" w:line="240" w:lineRule="auto"/>
        <w:ind w:firstLine="709"/>
        <w:jc w:val="center"/>
        <w:rPr>
          <w:rFonts w:ascii="Times New Roman" w:hAnsi="Times New Roman" w:cs="Times New Roman"/>
          <w:sz w:val="24"/>
          <w:szCs w:val="24"/>
        </w:rPr>
      </w:pPr>
    </w:p>
    <w:p w:rsidR="008B30F2" w:rsidRPr="00C76159" w:rsidRDefault="004F118C" w:rsidP="00631264">
      <w:pPr>
        <w:rPr>
          <w:rFonts w:ascii="Times New Roman" w:hAnsi="Times New Roman" w:cs="Times New Roman"/>
          <w:sz w:val="24"/>
          <w:szCs w:val="24"/>
        </w:rPr>
      </w:pPr>
      <w:r w:rsidRPr="00C76159">
        <w:rPr>
          <w:rFonts w:ascii="Times New Roman" w:hAnsi="Times New Roman" w:cs="Times New Roman"/>
          <w:sz w:val="24"/>
          <w:szCs w:val="24"/>
        </w:rPr>
        <w:t>г. Сургут</w:t>
      </w:r>
      <w:r w:rsidRPr="00C76159">
        <w:rPr>
          <w:rFonts w:ascii="Times New Roman" w:hAnsi="Times New Roman" w:cs="Times New Roman"/>
          <w:sz w:val="24"/>
          <w:szCs w:val="24"/>
        </w:rPr>
        <w:tab/>
      </w:r>
      <w:r w:rsidRPr="00C76159">
        <w:rPr>
          <w:rFonts w:ascii="Times New Roman" w:hAnsi="Times New Roman" w:cs="Times New Roman"/>
          <w:sz w:val="24"/>
          <w:szCs w:val="24"/>
        </w:rPr>
        <w:tab/>
        <w:t xml:space="preserve">                         </w:t>
      </w:r>
      <w:r w:rsidR="003D2E4A" w:rsidRPr="00C76159">
        <w:rPr>
          <w:rFonts w:ascii="Times New Roman" w:hAnsi="Times New Roman" w:cs="Times New Roman"/>
          <w:sz w:val="24"/>
          <w:szCs w:val="24"/>
        </w:rPr>
        <w:t xml:space="preserve">                     </w:t>
      </w:r>
      <w:r w:rsidR="000F4A32" w:rsidRPr="00C76159">
        <w:rPr>
          <w:rFonts w:ascii="Times New Roman" w:hAnsi="Times New Roman" w:cs="Times New Roman"/>
          <w:sz w:val="24"/>
          <w:szCs w:val="24"/>
        </w:rPr>
        <w:t xml:space="preserve">                 </w:t>
      </w:r>
      <w:r w:rsidR="00631264" w:rsidRPr="00C76159">
        <w:rPr>
          <w:rFonts w:ascii="Times New Roman" w:hAnsi="Times New Roman" w:cs="Times New Roman"/>
          <w:sz w:val="24"/>
          <w:szCs w:val="24"/>
        </w:rPr>
        <w:t xml:space="preserve">           </w:t>
      </w:r>
      <w:r w:rsidR="005C4186">
        <w:rPr>
          <w:rFonts w:ascii="Times New Roman" w:hAnsi="Times New Roman" w:cs="Times New Roman"/>
          <w:sz w:val="24"/>
          <w:szCs w:val="24"/>
        </w:rPr>
        <w:t xml:space="preserve">            </w:t>
      </w:r>
      <w:proofErr w:type="gramStart"/>
      <w:r w:rsidR="005C4186">
        <w:rPr>
          <w:rFonts w:ascii="Times New Roman" w:hAnsi="Times New Roman" w:cs="Times New Roman"/>
          <w:sz w:val="24"/>
          <w:szCs w:val="24"/>
        </w:rPr>
        <w:t xml:space="preserve">   </w:t>
      </w:r>
      <w:r w:rsidRPr="00C76159">
        <w:rPr>
          <w:rFonts w:ascii="Times New Roman" w:hAnsi="Times New Roman" w:cs="Times New Roman"/>
          <w:sz w:val="24"/>
          <w:szCs w:val="24"/>
        </w:rPr>
        <w:t>«</w:t>
      </w:r>
      <w:proofErr w:type="gramEnd"/>
      <w:r w:rsidRPr="00C76159">
        <w:rPr>
          <w:rFonts w:ascii="Times New Roman" w:hAnsi="Times New Roman" w:cs="Times New Roman"/>
          <w:sz w:val="24"/>
          <w:szCs w:val="24"/>
        </w:rPr>
        <w:t>____» __________ 20__ г.</w:t>
      </w:r>
    </w:p>
    <w:p w:rsidR="00D828EC" w:rsidRPr="00C76159" w:rsidRDefault="00D828EC" w:rsidP="00D828EC">
      <w:pPr>
        <w:spacing w:after="0" w:line="240" w:lineRule="auto"/>
        <w:ind w:firstLine="708"/>
        <w:jc w:val="both"/>
        <w:rPr>
          <w:rFonts w:ascii="Times New Roman" w:eastAsia="Calibri" w:hAnsi="Times New Roman" w:cs="Times New Roman"/>
          <w:color w:val="000000"/>
          <w:sz w:val="24"/>
          <w:szCs w:val="24"/>
          <w:lang w:eastAsia="ru-RU"/>
        </w:rPr>
      </w:pPr>
      <w:r w:rsidRPr="00C76159">
        <w:rPr>
          <w:rFonts w:ascii="Times New Roman" w:eastAsia="Calibri" w:hAnsi="Times New Roman" w:cs="Times New Roman"/>
          <w:color w:val="000000"/>
          <w:sz w:val="24"/>
          <w:szCs w:val="24"/>
          <w:lang w:eastAsia="ru-RU"/>
        </w:rPr>
        <w:t>Бюджетное учреждение высшего образования Ханты-Мансийского автономного округа - Югры «</w:t>
      </w:r>
      <w:proofErr w:type="spellStart"/>
      <w:r w:rsidRPr="00C76159">
        <w:rPr>
          <w:rFonts w:ascii="Times New Roman" w:eastAsia="Calibri" w:hAnsi="Times New Roman" w:cs="Times New Roman"/>
          <w:color w:val="000000"/>
          <w:sz w:val="24"/>
          <w:szCs w:val="24"/>
          <w:lang w:eastAsia="ru-RU"/>
        </w:rPr>
        <w:t>Сургутский</w:t>
      </w:r>
      <w:proofErr w:type="spellEnd"/>
      <w:r w:rsidRPr="00C76159">
        <w:rPr>
          <w:rFonts w:ascii="Times New Roman" w:eastAsia="Calibri" w:hAnsi="Times New Roman" w:cs="Times New Roman"/>
          <w:color w:val="000000"/>
          <w:sz w:val="24"/>
          <w:szCs w:val="24"/>
          <w:lang w:eastAsia="ru-RU"/>
        </w:rPr>
        <w:t xml:space="preserve"> государс</w:t>
      </w:r>
      <w:r w:rsidR="000A6F3E" w:rsidRPr="00C76159">
        <w:rPr>
          <w:rFonts w:ascii="Times New Roman" w:eastAsia="Calibri" w:hAnsi="Times New Roman" w:cs="Times New Roman"/>
          <w:color w:val="000000"/>
          <w:sz w:val="24"/>
          <w:szCs w:val="24"/>
          <w:lang w:eastAsia="ru-RU"/>
        </w:rPr>
        <w:t xml:space="preserve">твенный университет», (далее – </w:t>
      </w:r>
      <w:r w:rsidR="00631264" w:rsidRPr="00C76159">
        <w:rPr>
          <w:rFonts w:ascii="Times New Roman" w:eastAsia="Calibri" w:hAnsi="Times New Roman" w:cs="Times New Roman"/>
          <w:b/>
          <w:color w:val="000000"/>
          <w:sz w:val="24"/>
          <w:szCs w:val="24"/>
          <w:lang w:eastAsia="ru-RU"/>
        </w:rPr>
        <w:t>«</w:t>
      </w:r>
      <w:r w:rsidR="000A6F3E" w:rsidRPr="00C76159">
        <w:rPr>
          <w:rFonts w:ascii="Times New Roman" w:eastAsia="Calibri" w:hAnsi="Times New Roman" w:cs="Times New Roman"/>
          <w:b/>
          <w:color w:val="000000"/>
          <w:sz w:val="24"/>
          <w:szCs w:val="24"/>
          <w:lang w:eastAsia="ru-RU"/>
        </w:rPr>
        <w:t>Принимающая организация</w:t>
      </w:r>
      <w:r w:rsidR="00631264" w:rsidRPr="00C76159">
        <w:rPr>
          <w:rFonts w:ascii="Times New Roman" w:eastAsia="Calibri" w:hAnsi="Times New Roman" w:cs="Times New Roman"/>
          <w:b/>
          <w:color w:val="000000"/>
          <w:sz w:val="24"/>
          <w:szCs w:val="24"/>
          <w:lang w:eastAsia="ru-RU"/>
        </w:rPr>
        <w:t>»</w:t>
      </w:r>
      <w:r w:rsidR="00AF0E98" w:rsidRPr="00C76159">
        <w:rPr>
          <w:rFonts w:ascii="Times New Roman" w:eastAsia="Calibri" w:hAnsi="Times New Roman" w:cs="Times New Roman"/>
          <w:b/>
          <w:color w:val="000000"/>
          <w:sz w:val="24"/>
          <w:szCs w:val="24"/>
          <w:lang w:eastAsia="ru-RU"/>
        </w:rPr>
        <w:t>, «</w:t>
      </w:r>
      <w:proofErr w:type="spellStart"/>
      <w:r w:rsidR="00AF0E98" w:rsidRPr="00C76159">
        <w:rPr>
          <w:rFonts w:ascii="Times New Roman" w:eastAsia="Calibri" w:hAnsi="Times New Roman" w:cs="Times New Roman"/>
          <w:b/>
          <w:color w:val="000000"/>
          <w:sz w:val="24"/>
          <w:szCs w:val="24"/>
          <w:lang w:eastAsia="ru-RU"/>
        </w:rPr>
        <w:t>СурГУ</w:t>
      </w:r>
      <w:proofErr w:type="spellEnd"/>
      <w:r w:rsidR="00AF0E98" w:rsidRPr="00C76159">
        <w:rPr>
          <w:rFonts w:ascii="Times New Roman" w:eastAsia="Calibri" w:hAnsi="Times New Roman" w:cs="Times New Roman"/>
          <w:b/>
          <w:color w:val="000000"/>
          <w:sz w:val="24"/>
          <w:szCs w:val="24"/>
          <w:lang w:eastAsia="ru-RU"/>
        </w:rPr>
        <w:t>»</w:t>
      </w:r>
      <w:r w:rsidR="000A6F3E" w:rsidRPr="00C76159">
        <w:rPr>
          <w:rFonts w:ascii="Times New Roman" w:eastAsia="Calibri" w:hAnsi="Times New Roman" w:cs="Times New Roman"/>
          <w:color w:val="000000"/>
          <w:sz w:val="24"/>
          <w:szCs w:val="24"/>
          <w:lang w:eastAsia="ru-RU"/>
        </w:rPr>
        <w:t>)</w:t>
      </w:r>
      <w:r w:rsidRPr="00C76159">
        <w:rPr>
          <w:rFonts w:ascii="Times New Roman" w:eastAsia="Calibri" w:hAnsi="Times New Roman" w:cs="Times New Roman"/>
          <w:color w:val="000000"/>
          <w:sz w:val="24"/>
          <w:szCs w:val="24"/>
          <w:lang w:eastAsia="ru-RU"/>
        </w:rPr>
        <w:t xml:space="preserve">, </w:t>
      </w:r>
      <w:r w:rsidR="00B67301" w:rsidRPr="00B67301">
        <w:rPr>
          <w:rFonts w:ascii="Times New Roman" w:eastAsia="Calibri" w:hAnsi="Times New Roman" w:cs="Times New Roman"/>
          <w:color w:val="000000"/>
          <w:sz w:val="24"/>
          <w:szCs w:val="24"/>
          <w:lang w:eastAsia="ru-RU"/>
        </w:rPr>
        <w:t xml:space="preserve">осуществляющее образовательную деятельность </w:t>
      </w:r>
      <w:r w:rsidRPr="00C76159">
        <w:rPr>
          <w:rFonts w:ascii="Times New Roman" w:eastAsia="Calibri" w:hAnsi="Times New Roman" w:cs="Times New Roman"/>
          <w:color w:val="000000"/>
          <w:sz w:val="24"/>
          <w:szCs w:val="24"/>
          <w:lang w:eastAsia="ru-RU"/>
        </w:rPr>
        <w:t xml:space="preserve">на основании лицензии </w:t>
      </w:r>
      <w:r w:rsidR="00D518D6" w:rsidRPr="00A658B8">
        <w:rPr>
          <w:rFonts w:ascii="Times New Roman" w:eastAsia="Calibri" w:hAnsi="Times New Roman" w:cs="Times New Roman"/>
          <w:color w:val="000000"/>
          <w:sz w:val="25"/>
          <w:szCs w:val="25"/>
          <w:lang w:eastAsia="ru-RU"/>
        </w:rPr>
        <w:t>№ 2812 от 20 марта 2019</w:t>
      </w:r>
      <w:r w:rsidRPr="00C76159">
        <w:rPr>
          <w:rFonts w:ascii="Times New Roman" w:eastAsia="Calibri" w:hAnsi="Times New Roman" w:cs="Times New Roman"/>
          <w:color w:val="000000"/>
          <w:sz w:val="24"/>
          <w:szCs w:val="24"/>
          <w:lang w:eastAsia="ru-RU"/>
        </w:rPr>
        <w:t xml:space="preserve"> г. серии 90Л01 № </w:t>
      </w:r>
      <w:r w:rsidR="00D518D6" w:rsidRPr="00A658B8">
        <w:rPr>
          <w:rFonts w:ascii="Times New Roman" w:eastAsia="Calibri" w:hAnsi="Times New Roman" w:cs="Times New Roman"/>
          <w:color w:val="000000"/>
          <w:sz w:val="25"/>
          <w:szCs w:val="25"/>
          <w:lang w:eastAsia="ru-RU"/>
        </w:rPr>
        <w:t>0009917</w:t>
      </w:r>
      <w:r w:rsidRPr="00C76159">
        <w:rPr>
          <w:rFonts w:ascii="Times New Roman" w:eastAsia="Calibri" w:hAnsi="Times New Roman" w:cs="Times New Roman"/>
          <w:color w:val="000000"/>
          <w:sz w:val="24"/>
          <w:szCs w:val="24"/>
          <w:lang w:eastAsia="ru-RU"/>
        </w:rPr>
        <w:t>, выданной Федеральной службой по надзор</w:t>
      </w:r>
      <w:r w:rsidR="00B67301">
        <w:rPr>
          <w:rFonts w:ascii="Times New Roman" w:eastAsia="Calibri" w:hAnsi="Times New Roman" w:cs="Times New Roman"/>
          <w:color w:val="000000"/>
          <w:sz w:val="24"/>
          <w:szCs w:val="24"/>
          <w:lang w:eastAsia="ru-RU"/>
        </w:rPr>
        <w:t>у в сфере образования и науки,</w:t>
      </w:r>
      <w:r w:rsidRPr="00C76159">
        <w:rPr>
          <w:rFonts w:ascii="Times New Roman" w:eastAsia="Calibri" w:hAnsi="Times New Roman" w:cs="Times New Roman"/>
          <w:color w:val="000000"/>
          <w:sz w:val="24"/>
          <w:szCs w:val="24"/>
          <w:lang w:eastAsia="ru-RU"/>
        </w:rPr>
        <w:t xml:space="preserve"> свидетельства о государственной аккредитации  № 1655 от 05 февраля </w:t>
      </w:r>
      <w:smartTag w:uri="urn:schemas-microsoft-com:office:smarttags" w:element="metricconverter">
        <w:smartTagPr>
          <w:attr w:name="ProductID" w:val="2016 г"/>
        </w:smartTagPr>
        <w:r w:rsidRPr="00C76159">
          <w:rPr>
            <w:rFonts w:ascii="Times New Roman" w:eastAsia="Calibri" w:hAnsi="Times New Roman" w:cs="Times New Roman"/>
            <w:color w:val="000000"/>
            <w:sz w:val="24"/>
            <w:szCs w:val="24"/>
            <w:lang w:eastAsia="ru-RU"/>
          </w:rPr>
          <w:t>2016 г</w:t>
        </w:r>
      </w:smartTag>
      <w:r w:rsidRPr="00C76159">
        <w:rPr>
          <w:rFonts w:ascii="Times New Roman" w:eastAsia="Calibri" w:hAnsi="Times New Roman" w:cs="Times New Roman"/>
          <w:color w:val="000000"/>
          <w:sz w:val="24"/>
          <w:szCs w:val="24"/>
          <w:lang w:eastAsia="ru-RU"/>
        </w:rPr>
        <w:t xml:space="preserve">. серии 90А01 № 0001748, выданного Федеральной службой по надзору в сфере образования и науки на срок до 06 апреля 2021 г., в лице  проректора по </w:t>
      </w:r>
      <w:r w:rsidR="00A03E2F">
        <w:rPr>
          <w:rFonts w:ascii="Times New Roman" w:eastAsia="Calibri" w:hAnsi="Times New Roman" w:cs="Times New Roman"/>
          <w:color w:val="000000"/>
          <w:sz w:val="24"/>
          <w:szCs w:val="24"/>
          <w:lang w:eastAsia="ru-RU"/>
        </w:rPr>
        <w:t xml:space="preserve">финансово-экономической деятельности </w:t>
      </w:r>
      <w:r w:rsidR="00A03E2F" w:rsidRPr="00C76159">
        <w:rPr>
          <w:rFonts w:ascii="Times New Roman" w:eastAsia="Calibri" w:hAnsi="Times New Roman" w:cs="Times New Roman"/>
          <w:color w:val="000000"/>
          <w:sz w:val="24"/>
          <w:szCs w:val="24"/>
          <w:lang w:eastAsia="ru-RU"/>
        </w:rPr>
        <w:t>и</w:t>
      </w:r>
      <w:r w:rsidR="00A03E2F">
        <w:rPr>
          <w:rFonts w:ascii="Times New Roman" w:eastAsia="Calibri" w:hAnsi="Times New Roman" w:cs="Times New Roman"/>
          <w:color w:val="000000"/>
          <w:sz w:val="24"/>
          <w:szCs w:val="24"/>
          <w:lang w:eastAsia="ru-RU"/>
        </w:rPr>
        <w:t xml:space="preserve"> имущественному комплексу</w:t>
      </w:r>
      <w:r w:rsidR="00A03E2F" w:rsidRPr="00C76159">
        <w:rPr>
          <w:rFonts w:ascii="Times New Roman" w:eastAsia="Calibri" w:hAnsi="Times New Roman" w:cs="Times New Roman"/>
          <w:color w:val="000000"/>
          <w:sz w:val="24"/>
          <w:szCs w:val="24"/>
          <w:lang w:eastAsia="ru-RU"/>
        </w:rPr>
        <w:t xml:space="preserve"> </w:t>
      </w:r>
      <w:proofErr w:type="spellStart"/>
      <w:r w:rsidRPr="00C76159">
        <w:rPr>
          <w:rFonts w:ascii="Times New Roman" w:eastAsia="Calibri" w:hAnsi="Times New Roman" w:cs="Times New Roman"/>
          <w:color w:val="000000"/>
          <w:sz w:val="24"/>
          <w:szCs w:val="24"/>
          <w:lang w:eastAsia="ru-RU"/>
        </w:rPr>
        <w:t>Овчаровой</w:t>
      </w:r>
      <w:proofErr w:type="spellEnd"/>
      <w:r w:rsidRPr="00C76159">
        <w:rPr>
          <w:rFonts w:ascii="Times New Roman" w:eastAsia="Calibri" w:hAnsi="Times New Roman" w:cs="Times New Roman"/>
          <w:color w:val="000000"/>
          <w:sz w:val="24"/>
          <w:szCs w:val="24"/>
          <w:lang w:eastAsia="ru-RU"/>
        </w:rPr>
        <w:t xml:space="preserve"> Наталии Игоревны</w:t>
      </w:r>
      <w:r w:rsidR="00D71AAF" w:rsidRPr="00C76159">
        <w:rPr>
          <w:rFonts w:ascii="Times New Roman" w:eastAsia="Calibri" w:hAnsi="Times New Roman" w:cs="Times New Roman"/>
          <w:color w:val="000000"/>
          <w:sz w:val="24"/>
          <w:szCs w:val="24"/>
          <w:lang w:eastAsia="ru-RU"/>
        </w:rPr>
        <w:t>, действующего</w:t>
      </w:r>
      <w:r w:rsidR="005C7D6C">
        <w:rPr>
          <w:rFonts w:ascii="Times New Roman" w:eastAsia="Calibri" w:hAnsi="Times New Roman" w:cs="Times New Roman"/>
          <w:color w:val="000000"/>
          <w:sz w:val="24"/>
          <w:szCs w:val="24"/>
          <w:lang w:eastAsia="ru-RU"/>
        </w:rPr>
        <w:t xml:space="preserve"> на основании п</w:t>
      </w:r>
      <w:r w:rsidRPr="00C76159">
        <w:rPr>
          <w:rFonts w:ascii="Times New Roman" w:eastAsia="Calibri" w:hAnsi="Times New Roman" w:cs="Times New Roman"/>
          <w:color w:val="000000"/>
          <w:sz w:val="24"/>
          <w:szCs w:val="24"/>
          <w:lang w:eastAsia="ru-RU"/>
        </w:rPr>
        <w:t xml:space="preserve">риказа </w:t>
      </w:r>
      <w:r w:rsidR="005C7D6C" w:rsidRPr="005C7D6C">
        <w:rPr>
          <w:rFonts w:ascii="Times New Roman" w:eastAsia="Calibri" w:hAnsi="Times New Roman" w:cs="Times New Roman"/>
          <w:sz w:val="24"/>
          <w:szCs w:val="24"/>
          <w:lang w:eastAsia="ru-RU"/>
        </w:rPr>
        <w:t xml:space="preserve">№ 01 от 09 января 2019 г., </w:t>
      </w:r>
      <w:r w:rsidRPr="00C76159">
        <w:rPr>
          <w:rFonts w:ascii="Times New Roman" w:eastAsia="Calibri" w:hAnsi="Times New Roman" w:cs="Times New Roman"/>
          <w:color w:val="000000"/>
          <w:sz w:val="24"/>
          <w:szCs w:val="24"/>
          <w:lang w:eastAsia="ru-RU"/>
        </w:rPr>
        <w:t>с одной стороны, и</w:t>
      </w:r>
    </w:p>
    <w:p w:rsidR="00D828EC" w:rsidRPr="00C76159" w:rsidRDefault="00D828EC" w:rsidP="005A044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__________________________________________________________________</w:t>
      </w:r>
      <w:r w:rsidR="000F4A32" w:rsidRPr="00C76159">
        <w:rPr>
          <w:rFonts w:ascii="Times New Roman" w:eastAsia="Times New Roman" w:hAnsi="Times New Roman" w:cs="Times New Roman"/>
          <w:color w:val="000000"/>
          <w:sz w:val="24"/>
          <w:szCs w:val="24"/>
          <w:lang w:eastAsia="ru-RU"/>
        </w:rPr>
        <w:t>__</w:t>
      </w:r>
      <w:r w:rsidR="00594CD9">
        <w:rPr>
          <w:rFonts w:ascii="Times New Roman" w:eastAsia="Times New Roman" w:hAnsi="Times New Roman" w:cs="Times New Roman"/>
          <w:color w:val="000000"/>
          <w:sz w:val="24"/>
          <w:szCs w:val="24"/>
          <w:lang w:eastAsia="ru-RU"/>
        </w:rPr>
        <w:t>________</w:t>
      </w:r>
      <w:r w:rsidR="000F4A32" w:rsidRPr="00C76159">
        <w:rPr>
          <w:rFonts w:ascii="Times New Roman" w:eastAsia="Times New Roman" w:hAnsi="Times New Roman" w:cs="Times New Roman"/>
          <w:color w:val="000000"/>
          <w:sz w:val="24"/>
          <w:szCs w:val="24"/>
          <w:lang w:eastAsia="ru-RU"/>
        </w:rPr>
        <w:t>_________</w:t>
      </w:r>
    </w:p>
    <w:p w:rsidR="00D828EC" w:rsidRPr="00C76159" w:rsidRDefault="00D828EC" w:rsidP="00FC40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(далее – </w:t>
      </w:r>
      <w:r w:rsidR="00631264" w:rsidRPr="00C76159">
        <w:rPr>
          <w:rFonts w:ascii="Times New Roman" w:eastAsia="Times New Roman" w:hAnsi="Times New Roman" w:cs="Times New Roman"/>
          <w:b/>
          <w:color w:val="000000"/>
          <w:sz w:val="24"/>
          <w:szCs w:val="24"/>
          <w:lang w:eastAsia="ru-RU"/>
        </w:rPr>
        <w:t>«</w:t>
      </w:r>
      <w:r w:rsidRPr="00C76159">
        <w:rPr>
          <w:rFonts w:ascii="Times New Roman" w:eastAsia="Times New Roman" w:hAnsi="Times New Roman" w:cs="Times New Roman"/>
          <w:b/>
          <w:color w:val="000000"/>
          <w:sz w:val="24"/>
          <w:szCs w:val="24"/>
          <w:lang w:eastAsia="ru-RU"/>
        </w:rPr>
        <w:t>Направляющая организация</w:t>
      </w:r>
      <w:r w:rsidR="00631264" w:rsidRPr="00C76159">
        <w:rPr>
          <w:rFonts w:ascii="Times New Roman" w:eastAsia="Times New Roman" w:hAnsi="Times New Roman" w:cs="Times New Roman"/>
          <w:b/>
          <w:color w:val="000000"/>
          <w:sz w:val="24"/>
          <w:szCs w:val="24"/>
          <w:lang w:eastAsia="ru-RU"/>
        </w:rPr>
        <w:t>»</w:t>
      </w:r>
      <w:r w:rsidRPr="00C76159">
        <w:rPr>
          <w:rFonts w:ascii="Times New Roman" w:eastAsia="Times New Roman" w:hAnsi="Times New Roman" w:cs="Times New Roman"/>
          <w:color w:val="000000"/>
          <w:sz w:val="24"/>
          <w:szCs w:val="24"/>
          <w:lang w:eastAsia="ru-RU"/>
        </w:rPr>
        <w:t xml:space="preserve">), </w:t>
      </w:r>
      <w:r w:rsidR="005A0440" w:rsidRPr="00C76159">
        <w:rPr>
          <w:rFonts w:ascii="Times New Roman" w:eastAsia="Times New Roman" w:hAnsi="Times New Roman" w:cs="Times New Roman"/>
          <w:color w:val="000000"/>
          <w:sz w:val="24"/>
          <w:szCs w:val="24"/>
          <w:lang w:eastAsia="ru-RU"/>
        </w:rPr>
        <w:t>в лице ___________________</w:t>
      </w:r>
      <w:r w:rsidR="007D7332">
        <w:rPr>
          <w:rFonts w:ascii="Times New Roman" w:eastAsia="Times New Roman" w:hAnsi="Times New Roman" w:cs="Times New Roman"/>
          <w:color w:val="000000"/>
          <w:sz w:val="24"/>
          <w:szCs w:val="24"/>
          <w:lang w:eastAsia="ru-RU"/>
        </w:rPr>
        <w:t>_______</w:t>
      </w:r>
      <w:r w:rsidR="005A0440" w:rsidRPr="00C76159">
        <w:rPr>
          <w:rFonts w:ascii="Times New Roman" w:eastAsia="Times New Roman" w:hAnsi="Times New Roman" w:cs="Times New Roman"/>
          <w:color w:val="000000"/>
          <w:sz w:val="24"/>
          <w:szCs w:val="24"/>
          <w:lang w:eastAsia="ru-RU"/>
        </w:rPr>
        <w:t>___</w:t>
      </w:r>
      <w:r w:rsidR="007D7332">
        <w:rPr>
          <w:rFonts w:ascii="Times New Roman" w:eastAsia="Times New Roman" w:hAnsi="Times New Roman" w:cs="Times New Roman"/>
          <w:color w:val="000000"/>
          <w:sz w:val="24"/>
          <w:szCs w:val="24"/>
          <w:lang w:eastAsia="ru-RU"/>
        </w:rPr>
        <w:t>действующего</w:t>
      </w:r>
      <w:r w:rsidRPr="00C76159">
        <w:rPr>
          <w:rFonts w:ascii="Times New Roman" w:eastAsia="Times New Roman" w:hAnsi="Times New Roman" w:cs="Times New Roman"/>
          <w:color w:val="000000"/>
          <w:sz w:val="24"/>
          <w:szCs w:val="24"/>
          <w:lang w:eastAsia="ru-RU"/>
        </w:rPr>
        <w:t xml:space="preserve"> на основании _______________________________</w:t>
      </w:r>
      <w:r w:rsidR="00FC40DA" w:rsidRPr="00C76159">
        <w:rPr>
          <w:rFonts w:ascii="Times New Roman" w:eastAsia="Times New Roman" w:hAnsi="Times New Roman" w:cs="Times New Roman"/>
          <w:color w:val="000000"/>
          <w:sz w:val="24"/>
          <w:szCs w:val="24"/>
          <w:lang w:eastAsia="ru-RU"/>
        </w:rPr>
        <w:t>_____</w:t>
      </w:r>
      <w:r w:rsidR="009C44A7">
        <w:rPr>
          <w:rFonts w:ascii="Times New Roman" w:eastAsia="Times New Roman" w:hAnsi="Times New Roman" w:cs="Times New Roman"/>
          <w:color w:val="000000"/>
          <w:sz w:val="24"/>
          <w:szCs w:val="24"/>
          <w:lang w:eastAsia="ru-RU"/>
        </w:rPr>
        <w:t>________</w:t>
      </w:r>
      <w:r w:rsidR="00FC40DA" w:rsidRPr="00C76159">
        <w:rPr>
          <w:rFonts w:ascii="Times New Roman" w:eastAsia="Times New Roman" w:hAnsi="Times New Roman" w:cs="Times New Roman"/>
          <w:color w:val="000000"/>
          <w:sz w:val="24"/>
          <w:szCs w:val="24"/>
          <w:lang w:eastAsia="ru-RU"/>
        </w:rPr>
        <w:t>____________</w:t>
      </w:r>
      <w:r w:rsidR="005A0440" w:rsidRPr="00C76159">
        <w:rPr>
          <w:sz w:val="24"/>
          <w:szCs w:val="24"/>
        </w:rPr>
        <w:t xml:space="preserve"> </w:t>
      </w:r>
      <w:r w:rsidR="005A0440" w:rsidRPr="00C76159">
        <w:rPr>
          <w:rFonts w:ascii="Times New Roman" w:eastAsia="Times New Roman" w:hAnsi="Times New Roman" w:cs="Times New Roman"/>
          <w:color w:val="000000"/>
          <w:sz w:val="24"/>
          <w:szCs w:val="24"/>
          <w:lang w:eastAsia="ru-RU"/>
        </w:rPr>
        <w:t>с другой стороны, и</w:t>
      </w:r>
    </w:p>
    <w:p w:rsidR="00D828EC" w:rsidRPr="00C76159" w:rsidRDefault="005A0440" w:rsidP="00FC40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гр.</w:t>
      </w:r>
      <w:r w:rsidR="00D828EC" w:rsidRPr="00C76159">
        <w:rPr>
          <w:rFonts w:ascii="Times New Roman" w:eastAsia="Times New Roman" w:hAnsi="Times New Roman" w:cs="Times New Roman"/>
          <w:color w:val="000000"/>
          <w:sz w:val="24"/>
          <w:szCs w:val="24"/>
          <w:lang w:eastAsia="ru-RU"/>
        </w:rPr>
        <w:t xml:space="preserve"> ________________________________________________</w:t>
      </w:r>
      <w:r w:rsidR="009C44A7">
        <w:rPr>
          <w:rFonts w:ascii="Times New Roman" w:eastAsia="Times New Roman" w:hAnsi="Times New Roman" w:cs="Times New Roman"/>
          <w:color w:val="000000"/>
          <w:sz w:val="24"/>
          <w:szCs w:val="24"/>
          <w:lang w:eastAsia="ru-RU"/>
        </w:rPr>
        <w:t>_______</w:t>
      </w:r>
      <w:r w:rsidR="00D828EC" w:rsidRPr="00C76159">
        <w:rPr>
          <w:rFonts w:ascii="Times New Roman" w:eastAsia="Times New Roman" w:hAnsi="Times New Roman" w:cs="Times New Roman"/>
          <w:color w:val="000000"/>
          <w:sz w:val="24"/>
          <w:szCs w:val="24"/>
          <w:lang w:eastAsia="ru-RU"/>
        </w:rPr>
        <w:t>__________________</w:t>
      </w:r>
      <w:r w:rsidRPr="00C76159">
        <w:rPr>
          <w:rFonts w:ascii="Times New Roman" w:eastAsia="Times New Roman" w:hAnsi="Times New Roman" w:cs="Times New Roman"/>
          <w:color w:val="000000"/>
          <w:sz w:val="24"/>
          <w:szCs w:val="24"/>
          <w:lang w:eastAsia="ru-RU"/>
        </w:rPr>
        <w:t>________</w:t>
      </w:r>
      <w:r w:rsidR="00FC40DA" w:rsidRPr="00C76159">
        <w:rPr>
          <w:rFonts w:ascii="Times New Roman" w:eastAsia="Times New Roman" w:hAnsi="Times New Roman" w:cs="Times New Roman"/>
          <w:color w:val="000000"/>
          <w:sz w:val="24"/>
          <w:szCs w:val="24"/>
          <w:lang w:eastAsia="ru-RU"/>
        </w:rPr>
        <w:t>_</w:t>
      </w:r>
    </w:p>
    <w:p w:rsidR="00327B99" w:rsidRPr="00C76159" w:rsidRDefault="00D828EC" w:rsidP="00167781">
      <w:pPr>
        <w:shd w:val="clear" w:color="auto" w:fill="FFFFFF"/>
        <w:spacing w:after="0" w:line="240" w:lineRule="auto"/>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(далее – </w:t>
      </w:r>
      <w:r w:rsidR="00631264" w:rsidRPr="00C76159">
        <w:rPr>
          <w:rFonts w:ascii="Times New Roman" w:eastAsia="Times New Roman" w:hAnsi="Times New Roman" w:cs="Times New Roman"/>
          <w:b/>
          <w:sz w:val="24"/>
          <w:szCs w:val="24"/>
          <w:lang w:eastAsia="ru-RU"/>
        </w:rPr>
        <w:t>«</w:t>
      </w:r>
      <w:r w:rsidRPr="00C76159">
        <w:rPr>
          <w:rFonts w:ascii="Times New Roman" w:eastAsia="Times New Roman" w:hAnsi="Times New Roman" w:cs="Times New Roman"/>
          <w:b/>
          <w:sz w:val="24"/>
          <w:szCs w:val="24"/>
          <w:lang w:eastAsia="ru-RU"/>
        </w:rPr>
        <w:t>Докторант</w:t>
      </w:r>
      <w:r w:rsidR="00631264" w:rsidRPr="00C76159">
        <w:rPr>
          <w:rFonts w:ascii="Times New Roman" w:eastAsia="Times New Roman" w:hAnsi="Times New Roman" w:cs="Times New Roman"/>
          <w:b/>
          <w:sz w:val="24"/>
          <w:szCs w:val="24"/>
          <w:lang w:eastAsia="ru-RU"/>
        </w:rPr>
        <w:t>»</w:t>
      </w:r>
      <w:r w:rsidR="005A0440" w:rsidRPr="00C76159">
        <w:rPr>
          <w:rFonts w:ascii="Times New Roman" w:eastAsia="Times New Roman" w:hAnsi="Times New Roman" w:cs="Times New Roman"/>
          <w:sz w:val="24"/>
          <w:szCs w:val="24"/>
          <w:lang w:eastAsia="ru-RU"/>
        </w:rPr>
        <w:t>) с третьей</w:t>
      </w:r>
      <w:r w:rsidRPr="00C76159">
        <w:rPr>
          <w:rFonts w:ascii="Times New Roman" w:eastAsia="Times New Roman" w:hAnsi="Times New Roman" w:cs="Times New Roman"/>
          <w:sz w:val="24"/>
          <w:szCs w:val="24"/>
          <w:lang w:eastAsia="ru-RU"/>
        </w:rPr>
        <w:t xml:space="preserve"> стороны,</w:t>
      </w:r>
      <w:r w:rsidR="000A6F3E" w:rsidRPr="00C76159">
        <w:rPr>
          <w:rFonts w:ascii="Times New Roman" w:hAnsi="Times New Roman" w:cs="Times New Roman"/>
          <w:sz w:val="24"/>
          <w:szCs w:val="24"/>
        </w:rPr>
        <w:t xml:space="preserve"> </w:t>
      </w:r>
      <w:r w:rsidR="000A6F3E" w:rsidRPr="00C76159">
        <w:rPr>
          <w:rFonts w:ascii="Times New Roman" w:eastAsia="Times New Roman" w:hAnsi="Times New Roman" w:cs="Times New Roman"/>
          <w:sz w:val="24"/>
          <w:szCs w:val="24"/>
          <w:lang w:eastAsia="ru-RU"/>
        </w:rPr>
        <w:t xml:space="preserve">совместно именуемые </w:t>
      </w:r>
      <w:r w:rsidR="00631264" w:rsidRPr="00C76159">
        <w:rPr>
          <w:rFonts w:ascii="Times New Roman" w:eastAsia="Times New Roman" w:hAnsi="Times New Roman" w:cs="Times New Roman"/>
          <w:b/>
          <w:sz w:val="24"/>
          <w:szCs w:val="24"/>
          <w:lang w:eastAsia="ru-RU"/>
        </w:rPr>
        <w:t>«</w:t>
      </w:r>
      <w:r w:rsidR="000A6F3E" w:rsidRPr="00C76159">
        <w:rPr>
          <w:rFonts w:ascii="Times New Roman" w:eastAsia="Times New Roman" w:hAnsi="Times New Roman" w:cs="Times New Roman"/>
          <w:b/>
          <w:sz w:val="24"/>
          <w:szCs w:val="24"/>
          <w:lang w:eastAsia="ru-RU"/>
        </w:rPr>
        <w:t>Стороны</w:t>
      </w:r>
      <w:r w:rsidR="00631264" w:rsidRPr="00C76159">
        <w:rPr>
          <w:rFonts w:ascii="Times New Roman" w:eastAsia="Times New Roman" w:hAnsi="Times New Roman" w:cs="Times New Roman"/>
          <w:b/>
          <w:sz w:val="24"/>
          <w:szCs w:val="24"/>
          <w:lang w:eastAsia="ru-RU"/>
        </w:rPr>
        <w:t>»</w:t>
      </w:r>
      <w:r w:rsidR="000A6F3E" w:rsidRPr="00C76159">
        <w:rPr>
          <w:rFonts w:ascii="Times New Roman" w:eastAsia="Times New Roman" w:hAnsi="Times New Roman" w:cs="Times New Roman"/>
          <w:sz w:val="24"/>
          <w:szCs w:val="24"/>
          <w:lang w:eastAsia="ru-RU"/>
        </w:rPr>
        <w:t>,</w:t>
      </w:r>
      <w:r w:rsidR="00575CF9" w:rsidRPr="00C76159">
        <w:rPr>
          <w:rFonts w:ascii="Times New Roman" w:eastAsia="Times New Roman" w:hAnsi="Times New Roman" w:cs="Times New Roman"/>
          <w:sz w:val="24"/>
          <w:szCs w:val="24"/>
          <w:lang w:eastAsia="ru-RU"/>
        </w:rPr>
        <w:t xml:space="preserve"> на основании п</w:t>
      </w:r>
      <w:r w:rsidRPr="00C76159">
        <w:rPr>
          <w:rFonts w:ascii="Times New Roman" w:eastAsia="Times New Roman" w:hAnsi="Times New Roman" w:cs="Times New Roman"/>
          <w:sz w:val="24"/>
          <w:szCs w:val="24"/>
          <w:lang w:eastAsia="ru-RU"/>
        </w:rPr>
        <w:t>остановления Правительства Российской Федерации от 4 апреля 2014</w:t>
      </w:r>
      <w:r w:rsidR="00594CD9">
        <w:rPr>
          <w:rFonts w:ascii="Times New Roman" w:eastAsia="Times New Roman" w:hAnsi="Times New Roman" w:cs="Times New Roman"/>
          <w:sz w:val="24"/>
          <w:szCs w:val="24"/>
          <w:lang w:eastAsia="ru-RU"/>
        </w:rPr>
        <w:t xml:space="preserve"> </w:t>
      </w:r>
      <w:r w:rsidRPr="00C76159">
        <w:rPr>
          <w:rFonts w:ascii="Times New Roman" w:eastAsia="Times New Roman" w:hAnsi="Times New Roman" w:cs="Times New Roman"/>
          <w:sz w:val="24"/>
          <w:szCs w:val="24"/>
          <w:lang w:eastAsia="ru-RU"/>
        </w:rPr>
        <w:t>г. № 267 «Об утверждении Положения о докторантуре»</w:t>
      </w:r>
      <w:r w:rsidR="00AE652D" w:rsidRPr="00C76159">
        <w:rPr>
          <w:rFonts w:ascii="Times New Roman" w:eastAsia="Times New Roman" w:hAnsi="Times New Roman" w:cs="Times New Roman"/>
          <w:sz w:val="24"/>
          <w:szCs w:val="24"/>
          <w:lang w:eastAsia="ru-RU"/>
        </w:rPr>
        <w:t xml:space="preserve"> и СТО-3.7.1 «Положение</w:t>
      </w:r>
      <w:r w:rsidR="0086240A" w:rsidRPr="00C76159">
        <w:rPr>
          <w:rFonts w:ascii="Times New Roman" w:eastAsia="Times New Roman" w:hAnsi="Times New Roman" w:cs="Times New Roman"/>
          <w:sz w:val="24"/>
          <w:szCs w:val="24"/>
          <w:lang w:eastAsia="ru-RU"/>
        </w:rPr>
        <w:t xml:space="preserve"> о докторантуре </w:t>
      </w:r>
      <w:proofErr w:type="spellStart"/>
      <w:r w:rsidR="0086240A" w:rsidRPr="00C76159">
        <w:rPr>
          <w:rFonts w:ascii="Times New Roman" w:eastAsia="Times New Roman" w:hAnsi="Times New Roman" w:cs="Times New Roman"/>
          <w:sz w:val="24"/>
          <w:szCs w:val="24"/>
          <w:lang w:eastAsia="ru-RU"/>
        </w:rPr>
        <w:t>СурГУ</w:t>
      </w:r>
      <w:proofErr w:type="spellEnd"/>
      <w:r w:rsidR="00AE652D" w:rsidRPr="00C76159">
        <w:rPr>
          <w:rFonts w:ascii="Times New Roman" w:eastAsia="Times New Roman" w:hAnsi="Times New Roman" w:cs="Times New Roman"/>
          <w:sz w:val="24"/>
          <w:szCs w:val="24"/>
          <w:lang w:eastAsia="ru-RU"/>
        </w:rPr>
        <w:t>»</w:t>
      </w:r>
      <w:r w:rsidRPr="00C76159">
        <w:rPr>
          <w:rFonts w:ascii="Times New Roman" w:eastAsia="Times New Roman" w:hAnsi="Times New Roman" w:cs="Times New Roman"/>
          <w:sz w:val="24"/>
          <w:szCs w:val="24"/>
          <w:lang w:eastAsia="ru-RU"/>
        </w:rPr>
        <w:t xml:space="preserve"> заключили </w:t>
      </w:r>
      <w:r w:rsidR="000A6F3E" w:rsidRPr="00C76159">
        <w:rPr>
          <w:rFonts w:ascii="Times New Roman" w:eastAsia="Times New Roman" w:hAnsi="Times New Roman" w:cs="Times New Roman"/>
          <w:sz w:val="24"/>
          <w:szCs w:val="24"/>
          <w:lang w:eastAsia="ru-RU"/>
        </w:rPr>
        <w:t xml:space="preserve">настоящий </w:t>
      </w:r>
      <w:r w:rsidRPr="00C76159">
        <w:rPr>
          <w:rFonts w:ascii="Times New Roman" w:eastAsia="Times New Roman" w:hAnsi="Times New Roman" w:cs="Times New Roman"/>
          <w:sz w:val="24"/>
          <w:szCs w:val="24"/>
          <w:lang w:eastAsia="ru-RU"/>
        </w:rPr>
        <w:t xml:space="preserve">договор </w:t>
      </w:r>
      <w:r w:rsidR="00537E2E" w:rsidRPr="00C76159">
        <w:rPr>
          <w:rFonts w:ascii="Times New Roman" w:eastAsia="Times New Roman" w:hAnsi="Times New Roman" w:cs="Times New Roman"/>
          <w:sz w:val="24"/>
          <w:szCs w:val="24"/>
          <w:lang w:eastAsia="ru-RU"/>
        </w:rPr>
        <w:t xml:space="preserve">о подготовке диссертации на соискание ученой степени доктора наук (далее – </w:t>
      </w:r>
      <w:r w:rsidR="00537E2E" w:rsidRPr="00C76159">
        <w:rPr>
          <w:rFonts w:ascii="Times New Roman" w:eastAsia="Times New Roman" w:hAnsi="Times New Roman" w:cs="Times New Roman"/>
          <w:b/>
          <w:sz w:val="24"/>
          <w:szCs w:val="24"/>
          <w:lang w:eastAsia="ru-RU"/>
        </w:rPr>
        <w:t>«договор»</w:t>
      </w:r>
      <w:r w:rsidR="00537E2E" w:rsidRPr="00C76159">
        <w:rPr>
          <w:rFonts w:ascii="Times New Roman" w:eastAsia="Times New Roman" w:hAnsi="Times New Roman" w:cs="Times New Roman"/>
          <w:sz w:val="24"/>
          <w:szCs w:val="24"/>
          <w:lang w:eastAsia="ru-RU"/>
        </w:rPr>
        <w:t xml:space="preserve">) </w:t>
      </w:r>
      <w:r w:rsidRPr="00C76159">
        <w:rPr>
          <w:rFonts w:ascii="Times New Roman" w:eastAsia="Times New Roman" w:hAnsi="Times New Roman" w:cs="Times New Roman"/>
          <w:sz w:val="24"/>
          <w:szCs w:val="24"/>
          <w:lang w:eastAsia="ru-RU"/>
        </w:rPr>
        <w:t>о нижеследующем:</w:t>
      </w:r>
    </w:p>
    <w:p w:rsidR="00327B99" w:rsidRPr="00C76159" w:rsidRDefault="00201788" w:rsidP="00167781">
      <w:pPr>
        <w:pStyle w:val="a3"/>
        <w:numPr>
          <w:ilvl w:val="0"/>
          <w:numId w:val="24"/>
        </w:numPr>
        <w:shd w:val="clear" w:color="auto" w:fill="FFFFFF"/>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Предмет д</w:t>
      </w:r>
      <w:r w:rsidR="00327B99" w:rsidRPr="00C76159">
        <w:rPr>
          <w:rFonts w:ascii="Times New Roman" w:eastAsia="Times New Roman" w:hAnsi="Times New Roman" w:cs="Times New Roman"/>
          <w:b/>
          <w:sz w:val="24"/>
          <w:szCs w:val="24"/>
          <w:lang w:eastAsia="ru-RU"/>
        </w:rPr>
        <w:t>оговора</w:t>
      </w:r>
    </w:p>
    <w:p w:rsidR="004A7FF9" w:rsidRPr="00C76159" w:rsidRDefault="00D73635" w:rsidP="00D73635">
      <w:pPr>
        <w:pStyle w:val="a3"/>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По настоящему договору Докторант обязуется подготовить диссертацию на соискание ученой степени доктора наук (далее – </w:t>
      </w:r>
      <w:r w:rsidRPr="00C76159">
        <w:rPr>
          <w:rFonts w:ascii="Times New Roman" w:eastAsia="Times New Roman" w:hAnsi="Times New Roman" w:cs="Times New Roman"/>
          <w:b/>
          <w:color w:val="000000"/>
          <w:sz w:val="24"/>
          <w:szCs w:val="24"/>
          <w:lang w:eastAsia="ru-RU"/>
        </w:rPr>
        <w:t>«диссертация»</w:t>
      </w:r>
      <w:r w:rsidRPr="00C76159">
        <w:rPr>
          <w:rFonts w:ascii="Times New Roman" w:eastAsia="Times New Roman" w:hAnsi="Times New Roman" w:cs="Times New Roman"/>
          <w:color w:val="000000"/>
          <w:sz w:val="24"/>
          <w:szCs w:val="24"/>
          <w:lang w:eastAsia="ru-RU"/>
        </w:rPr>
        <w:t>) на</w:t>
      </w:r>
      <w:r w:rsidR="00327B99" w:rsidRPr="00C76159">
        <w:rPr>
          <w:rFonts w:ascii="Times New Roman" w:eastAsia="Times New Roman" w:hAnsi="Times New Roman" w:cs="Times New Roman"/>
          <w:color w:val="000000"/>
          <w:sz w:val="24"/>
          <w:szCs w:val="24"/>
          <w:lang w:eastAsia="ru-RU"/>
        </w:rPr>
        <w:t xml:space="preserve"> </w:t>
      </w:r>
      <w:r w:rsidRPr="00C76159">
        <w:rPr>
          <w:rFonts w:ascii="Times New Roman" w:eastAsia="Times New Roman" w:hAnsi="Times New Roman" w:cs="Times New Roman"/>
          <w:color w:val="000000"/>
          <w:sz w:val="24"/>
          <w:szCs w:val="24"/>
          <w:lang w:eastAsia="ru-RU"/>
        </w:rPr>
        <w:t>тему</w:t>
      </w:r>
      <w:r w:rsidR="004A7FF9" w:rsidRPr="00C76159">
        <w:rPr>
          <w:rFonts w:ascii="Times New Roman" w:eastAsia="Times New Roman" w:hAnsi="Times New Roman" w:cs="Times New Roman"/>
          <w:color w:val="000000"/>
          <w:sz w:val="24"/>
          <w:szCs w:val="24"/>
          <w:lang w:eastAsia="ru-RU"/>
        </w:rPr>
        <w:t xml:space="preserve"> «____________________________________________</w:t>
      </w:r>
      <w:r w:rsidR="00E40880" w:rsidRPr="00C76159">
        <w:rPr>
          <w:rFonts w:ascii="Times New Roman" w:eastAsia="Times New Roman" w:hAnsi="Times New Roman" w:cs="Times New Roman"/>
          <w:color w:val="000000"/>
          <w:sz w:val="24"/>
          <w:szCs w:val="24"/>
          <w:lang w:eastAsia="ru-RU"/>
        </w:rPr>
        <w:t>_____</w:t>
      </w:r>
      <w:r w:rsidRPr="00C76159">
        <w:rPr>
          <w:rFonts w:ascii="Times New Roman" w:eastAsia="Times New Roman" w:hAnsi="Times New Roman" w:cs="Times New Roman"/>
          <w:color w:val="000000"/>
          <w:sz w:val="24"/>
          <w:szCs w:val="24"/>
          <w:lang w:eastAsia="ru-RU"/>
        </w:rPr>
        <w:t>_________________</w:t>
      </w:r>
      <w:r w:rsidR="00C05287">
        <w:rPr>
          <w:rFonts w:ascii="Times New Roman" w:eastAsia="Times New Roman" w:hAnsi="Times New Roman" w:cs="Times New Roman"/>
          <w:color w:val="000000"/>
          <w:sz w:val="24"/>
          <w:szCs w:val="24"/>
          <w:lang w:eastAsia="ru-RU"/>
        </w:rPr>
        <w:t>____</w:t>
      </w:r>
      <w:r w:rsidRPr="00C76159">
        <w:rPr>
          <w:rFonts w:ascii="Times New Roman" w:eastAsia="Times New Roman" w:hAnsi="Times New Roman" w:cs="Times New Roman"/>
          <w:color w:val="000000"/>
          <w:sz w:val="24"/>
          <w:szCs w:val="24"/>
          <w:lang w:eastAsia="ru-RU"/>
        </w:rPr>
        <w:t>_____</w:t>
      </w:r>
      <w:r w:rsidR="00E40880" w:rsidRPr="00C76159">
        <w:rPr>
          <w:rFonts w:ascii="Times New Roman" w:eastAsia="Times New Roman" w:hAnsi="Times New Roman" w:cs="Times New Roman"/>
          <w:color w:val="000000"/>
          <w:sz w:val="24"/>
          <w:szCs w:val="24"/>
          <w:lang w:eastAsia="ru-RU"/>
        </w:rPr>
        <w:t>_________</w:t>
      </w:r>
    </w:p>
    <w:p w:rsidR="00E7668D" w:rsidRPr="00C76159" w:rsidRDefault="004A7FF9" w:rsidP="004A7F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___________________________________________________________________</w:t>
      </w:r>
      <w:r w:rsidR="00C05287">
        <w:rPr>
          <w:rFonts w:ascii="Times New Roman" w:eastAsia="Times New Roman" w:hAnsi="Times New Roman" w:cs="Times New Roman"/>
          <w:color w:val="000000"/>
          <w:sz w:val="24"/>
          <w:szCs w:val="24"/>
          <w:lang w:eastAsia="ru-RU"/>
        </w:rPr>
        <w:t>________</w:t>
      </w:r>
      <w:r w:rsidRPr="00C76159">
        <w:rPr>
          <w:rFonts w:ascii="Times New Roman" w:eastAsia="Times New Roman" w:hAnsi="Times New Roman" w:cs="Times New Roman"/>
          <w:color w:val="000000"/>
          <w:sz w:val="24"/>
          <w:szCs w:val="24"/>
          <w:lang w:eastAsia="ru-RU"/>
        </w:rPr>
        <w:t>_________»</w:t>
      </w:r>
      <w:r w:rsidR="00E7668D" w:rsidRPr="00C76159">
        <w:rPr>
          <w:rFonts w:ascii="Times New Roman" w:eastAsia="Times New Roman" w:hAnsi="Times New Roman" w:cs="Times New Roman"/>
          <w:color w:val="000000"/>
          <w:sz w:val="24"/>
          <w:szCs w:val="24"/>
          <w:lang w:eastAsia="ru-RU"/>
        </w:rPr>
        <w:t xml:space="preserve"> </w:t>
      </w:r>
    </w:p>
    <w:p w:rsidR="00631264" w:rsidRPr="00C76159" w:rsidRDefault="00422844" w:rsidP="004A7F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w:t>
      </w:r>
      <w:r w:rsidR="004A7FF9" w:rsidRPr="00C76159">
        <w:rPr>
          <w:rFonts w:ascii="Times New Roman" w:eastAsia="Times New Roman" w:hAnsi="Times New Roman" w:cs="Times New Roman"/>
          <w:color w:val="000000"/>
          <w:sz w:val="24"/>
          <w:szCs w:val="24"/>
          <w:lang w:eastAsia="ru-RU"/>
        </w:rPr>
        <w:t xml:space="preserve">о </w:t>
      </w:r>
      <w:r w:rsidR="00327B99" w:rsidRPr="00C76159">
        <w:rPr>
          <w:rFonts w:ascii="Times New Roman" w:eastAsia="Times New Roman" w:hAnsi="Times New Roman" w:cs="Times New Roman"/>
          <w:color w:val="000000"/>
          <w:sz w:val="24"/>
          <w:szCs w:val="24"/>
          <w:lang w:eastAsia="ru-RU"/>
        </w:rPr>
        <w:t xml:space="preserve">научной </w:t>
      </w:r>
      <w:r w:rsidR="00A9138E" w:rsidRPr="00C76159">
        <w:rPr>
          <w:rFonts w:ascii="Times New Roman" w:eastAsia="Times New Roman" w:hAnsi="Times New Roman" w:cs="Times New Roman"/>
          <w:color w:val="000000"/>
          <w:sz w:val="24"/>
          <w:szCs w:val="24"/>
          <w:lang w:eastAsia="ru-RU"/>
        </w:rPr>
        <w:t>специальности: _</w:t>
      </w:r>
      <w:r w:rsidR="00631264" w:rsidRPr="00C76159">
        <w:rPr>
          <w:rFonts w:ascii="Times New Roman" w:eastAsia="Times New Roman" w:hAnsi="Times New Roman" w:cs="Times New Roman"/>
          <w:color w:val="000000"/>
          <w:sz w:val="24"/>
          <w:szCs w:val="24"/>
          <w:lang w:eastAsia="ru-RU"/>
        </w:rPr>
        <w:t>______________________________</w:t>
      </w:r>
      <w:r w:rsidR="004A7FF9" w:rsidRPr="00C76159">
        <w:rPr>
          <w:rFonts w:ascii="Times New Roman" w:eastAsia="Times New Roman" w:hAnsi="Times New Roman" w:cs="Times New Roman"/>
          <w:color w:val="000000"/>
          <w:sz w:val="24"/>
          <w:szCs w:val="24"/>
          <w:lang w:eastAsia="ru-RU"/>
        </w:rPr>
        <w:t>___________</w:t>
      </w:r>
      <w:r w:rsidR="00631264" w:rsidRPr="00C76159">
        <w:rPr>
          <w:rFonts w:ascii="Times New Roman" w:eastAsia="Times New Roman" w:hAnsi="Times New Roman" w:cs="Times New Roman"/>
          <w:color w:val="000000"/>
          <w:sz w:val="24"/>
          <w:szCs w:val="24"/>
          <w:lang w:eastAsia="ru-RU"/>
        </w:rPr>
        <w:t>___</w:t>
      </w:r>
      <w:r w:rsidR="00C05287">
        <w:rPr>
          <w:rFonts w:ascii="Times New Roman" w:eastAsia="Times New Roman" w:hAnsi="Times New Roman" w:cs="Times New Roman"/>
          <w:color w:val="000000"/>
          <w:sz w:val="24"/>
          <w:szCs w:val="24"/>
          <w:lang w:eastAsia="ru-RU"/>
        </w:rPr>
        <w:t>____</w:t>
      </w:r>
      <w:r w:rsidR="00631264" w:rsidRPr="00C76159">
        <w:rPr>
          <w:rFonts w:ascii="Times New Roman" w:eastAsia="Times New Roman" w:hAnsi="Times New Roman" w:cs="Times New Roman"/>
          <w:color w:val="000000"/>
          <w:sz w:val="24"/>
          <w:szCs w:val="24"/>
          <w:lang w:eastAsia="ru-RU"/>
        </w:rPr>
        <w:t>_______</w:t>
      </w:r>
      <w:r w:rsidR="00E7668D" w:rsidRPr="00C76159">
        <w:rPr>
          <w:rFonts w:ascii="Times New Roman" w:eastAsia="Times New Roman" w:hAnsi="Times New Roman" w:cs="Times New Roman"/>
          <w:color w:val="000000"/>
          <w:sz w:val="24"/>
          <w:szCs w:val="24"/>
          <w:lang w:eastAsia="ru-RU"/>
        </w:rPr>
        <w:t>_____</w:t>
      </w:r>
    </w:p>
    <w:p w:rsidR="00327B99" w:rsidRPr="00C76159" w:rsidRDefault="00327B99" w:rsidP="006312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 __________________________________________________________________</w:t>
      </w:r>
      <w:r w:rsidR="000F4A32" w:rsidRPr="00C76159">
        <w:rPr>
          <w:rFonts w:ascii="Times New Roman" w:eastAsia="Times New Roman" w:hAnsi="Times New Roman" w:cs="Times New Roman"/>
          <w:color w:val="000000"/>
          <w:sz w:val="24"/>
          <w:szCs w:val="24"/>
          <w:lang w:eastAsia="ru-RU"/>
        </w:rPr>
        <w:t>______</w:t>
      </w:r>
      <w:r w:rsidR="00C05287">
        <w:rPr>
          <w:rFonts w:ascii="Times New Roman" w:eastAsia="Times New Roman" w:hAnsi="Times New Roman" w:cs="Times New Roman"/>
          <w:color w:val="000000"/>
          <w:sz w:val="24"/>
          <w:szCs w:val="24"/>
          <w:lang w:eastAsia="ru-RU"/>
        </w:rPr>
        <w:t>_______</w:t>
      </w:r>
      <w:r w:rsidR="000F4A32" w:rsidRPr="00C76159">
        <w:rPr>
          <w:rFonts w:ascii="Times New Roman" w:eastAsia="Times New Roman" w:hAnsi="Times New Roman" w:cs="Times New Roman"/>
          <w:color w:val="000000"/>
          <w:sz w:val="24"/>
          <w:szCs w:val="24"/>
          <w:lang w:eastAsia="ru-RU"/>
        </w:rPr>
        <w:t>_____</w:t>
      </w:r>
    </w:p>
    <w:p w:rsidR="00327B99" w:rsidRPr="005C4186" w:rsidRDefault="00327B99" w:rsidP="00327B99">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5C4186">
        <w:rPr>
          <w:rFonts w:ascii="Times New Roman" w:eastAsia="Times New Roman" w:hAnsi="Times New Roman" w:cs="Times New Roman"/>
          <w:i/>
          <w:color w:val="000000"/>
          <w:sz w:val="16"/>
          <w:szCs w:val="16"/>
          <w:lang w:eastAsia="ru-RU"/>
        </w:rPr>
        <w:t>(шифр и наименование научной специальности в соответствии с номенклатурой специальностей научных работников, утверждаемой Министерством образования и науки Российской Федерации)</w:t>
      </w:r>
    </w:p>
    <w:p w:rsidR="00327B99" w:rsidRPr="00C76159" w:rsidRDefault="00327B99" w:rsidP="00327B9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на кафедре ______________________________________________________</w:t>
      </w:r>
      <w:r w:rsidR="00C05287">
        <w:rPr>
          <w:rFonts w:ascii="Times New Roman" w:eastAsia="Times New Roman" w:hAnsi="Times New Roman" w:cs="Times New Roman"/>
          <w:color w:val="000000"/>
          <w:sz w:val="24"/>
          <w:szCs w:val="24"/>
          <w:lang w:eastAsia="ru-RU"/>
        </w:rPr>
        <w:t>_______</w:t>
      </w:r>
      <w:r w:rsidR="000F4A32" w:rsidRPr="00C76159">
        <w:rPr>
          <w:rFonts w:ascii="Times New Roman" w:eastAsia="Times New Roman" w:hAnsi="Times New Roman" w:cs="Times New Roman"/>
          <w:color w:val="000000"/>
          <w:sz w:val="24"/>
          <w:szCs w:val="24"/>
          <w:lang w:eastAsia="ru-RU"/>
        </w:rPr>
        <w:t>_____________</w:t>
      </w:r>
      <w:r w:rsidR="00B9483E" w:rsidRPr="00C76159">
        <w:rPr>
          <w:rFonts w:ascii="Times New Roman" w:eastAsia="Times New Roman" w:hAnsi="Times New Roman" w:cs="Times New Roman"/>
          <w:color w:val="000000"/>
          <w:sz w:val="24"/>
          <w:szCs w:val="24"/>
          <w:lang w:eastAsia="ru-RU"/>
        </w:rPr>
        <w:t>,</w:t>
      </w:r>
    </w:p>
    <w:p w:rsidR="00327B99" w:rsidRPr="005C4186" w:rsidRDefault="00327B99" w:rsidP="00327B9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C4186">
        <w:rPr>
          <w:rFonts w:ascii="Times New Roman" w:eastAsia="Times New Roman" w:hAnsi="Times New Roman" w:cs="Times New Roman"/>
          <w:i/>
          <w:iCs/>
          <w:color w:val="000000"/>
          <w:sz w:val="16"/>
          <w:szCs w:val="16"/>
          <w:lang w:eastAsia="ru-RU"/>
        </w:rPr>
        <w:t>(наименование кафедры)</w:t>
      </w:r>
    </w:p>
    <w:p w:rsidR="00167781" w:rsidRPr="00F00B17" w:rsidRDefault="00D73635" w:rsidP="001677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color w:val="000000"/>
          <w:sz w:val="24"/>
          <w:szCs w:val="24"/>
          <w:lang w:eastAsia="ru-RU"/>
        </w:rPr>
        <w:t>Принимающая организация обязуется создать условия для подготовки диссертации</w:t>
      </w:r>
      <w:r w:rsidR="0052167F">
        <w:rPr>
          <w:rFonts w:ascii="Times New Roman" w:eastAsia="Times New Roman" w:hAnsi="Times New Roman" w:cs="Times New Roman"/>
          <w:color w:val="000000"/>
          <w:sz w:val="24"/>
          <w:szCs w:val="24"/>
          <w:lang w:eastAsia="ru-RU"/>
        </w:rPr>
        <w:t xml:space="preserve"> </w:t>
      </w:r>
      <w:r w:rsidR="0052167F" w:rsidRPr="00C76159">
        <w:rPr>
          <w:rFonts w:ascii="Times New Roman" w:eastAsia="Times New Roman" w:hAnsi="Times New Roman" w:cs="Times New Roman"/>
          <w:color w:val="000000"/>
          <w:sz w:val="24"/>
          <w:szCs w:val="24"/>
          <w:lang w:eastAsia="ru-RU"/>
        </w:rPr>
        <w:t xml:space="preserve">(далее – </w:t>
      </w:r>
      <w:r w:rsidR="0052167F" w:rsidRPr="00C76159">
        <w:rPr>
          <w:rFonts w:ascii="Times New Roman" w:eastAsia="Times New Roman" w:hAnsi="Times New Roman" w:cs="Times New Roman"/>
          <w:b/>
          <w:color w:val="000000"/>
          <w:sz w:val="24"/>
          <w:szCs w:val="24"/>
          <w:lang w:eastAsia="ru-RU"/>
        </w:rPr>
        <w:t>«услуги»</w:t>
      </w:r>
      <w:r w:rsidR="0052167F" w:rsidRPr="00C76159">
        <w:rPr>
          <w:rFonts w:ascii="Times New Roman" w:eastAsia="Times New Roman" w:hAnsi="Times New Roman" w:cs="Times New Roman"/>
          <w:color w:val="000000"/>
          <w:sz w:val="24"/>
          <w:szCs w:val="24"/>
          <w:lang w:eastAsia="ru-RU"/>
        </w:rPr>
        <w:t>)</w:t>
      </w:r>
      <w:r w:rsidRPr="00C76159">
        <w:rPr>
          <w:rFonts w:ascii="Times New Roman" w:eastAsia="Times New Roman" w:hAnsi="Times New Roman" w:cs="Times New Roman"/>
          <w:color w:val="000000"/>
          <w:sz w:val="24"/>
          <w:szCs w:val="24"/>
          <w:lang w:eastAsia="ru-RU"/>
        </w:rPr>
        <w:t>, а</w:t>
      </w:r>
      <w:r w:rsidR="00164160">
        <w:rPr>
          <w:rFonts w:ascii="Times New Roman" w:eastAsia="Times New Roman" w:hAnsi="Times New Roman" w:cs="Times New Roman"/>
          <w:color w:val="FF0000"/>
          <w:sz w:val="24"/>
          <w:szCs w:val="24"/>
          <w:lang w:eastAsia="ru-RU"/>
        </w:rPr>
        <w:t xml:space="preserve"> </w:t>
      </w:r>
      <w:r w:rsidR="00164160" w:rsidRPr="00F00B17">
        <w:rPr>
          <w:rFonts w:ascii="Times New Roman" w:hAnsi="Times New Roman" w:cs="Times New Roman"/>
          <w:sz w:val="24"/>
          <w:szCs w:val="24"/>
        </w:rPr>
        <w:t>Направляющая организация обязуется направить в Принимающую организацию Докторанта по результатам успешного прохождения им конкурсного отбора.</w:t>
      </w:r>
    </w:p>
    <w:p w:rsidR="00167781" w:rsidRPr="000B7081" w:rsidRDefault="00167781" w:rsidP="00167781">
      <w:pPr>
        <w:pStyle w:val="a3"/>
        <w:numPr>
          <w:ilvl w:val="0"/>
          <w:numId w:val="2"/>
        </w:numPr>
        <w:rPr>
          <w:rFonts w:ascii="Times New Roman" w:eastAsia="Times New Roman" w:hAnsi="Times New Roman" w:cs="Times New Roman"/>
          <w:color w:val="000000"/>
          <w:sz w:val="24"/>
          <w:szCs w:val="24"/>
          <w:lang w:eastAsia="ru-RU"/>
        </w:rPr>
      </w:pPr>
      <w:r w:rsidRPr="000B7081">
        <w:rPr>
          <w:rFonts w:ascii="Times New Roman" w:eastAsia="Times New Roman" w:hAnsi="Times New Roman" w:cs="Times New Roman"/>
          <w:color w:val="000000"/>
          <w:sz w:val="24"/>
          <w:szCs w:val="24"/>
          <w:lang w:eastAsia="ru-RU"/>
        </w:rPr>
        <w:t xml:space="preserve">Докторант выбран по итогам конкурсного отбора от «___»_________20___г. </w:t>
      </w:r>
    </w:p>
    <w:p w:rsidR="001930DE" w:rsidRPr="000B7081" w:rsidRDefault="00A06932" w:rsidP="001930DE">
      <w:pPr>
        <w:pStyle w:val="a3"/>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B7081">
        <w:rPr>
          <w:rFonts w:ascii="Times New Roman" w:eastAsia="Times New Roman" w:hAnsi="Times New Roman" w:cs="Times New Roman"/>
          <w:sz w:val="24"/>
          <w:szCs w:val="24"/>
          <w:lang w:eastAsia="ru-RU"/>
        </w:rPr>
        <w:t>Срок подготовки</w:t>
      </w:r>
      <w:r w:rsidR="00327B99" w:rsidRPr="000B7081">
        <w:rPr>
          <w:rFonts w:ascii="Times New Roman" w:eastAsia="Times New Roman" w:hAnsi="Times New Roman" w:cs="Times New Roman"/>
          <w:sz w:val="24"/>
          <w:szCs w:val="24"/>
          <w:lang w:eastAsia="ru-RU"/>
        </w:rPr>
        <w:t xml:space="preserve"> </w:t>
      </w:r>
      <w:r w:rsidR="00167781" w:rsidRPr="000B7081">
        <w:rPr>
          <w:rFonts w:ascii="Times New Roman" w:eastAsia="Times New Roman" w:hAnsi="Times New Roman" w:cs="Times New Roman"/>
          <w:sz w:val="24"/>
          <w:szCs w:val="24"/>
          <w:lang w:eastAsia="ru-RU"/>
        </w:rPr>
        <w:t xml:space="preserve">диссертации устанавливается </w:t>
      </w:r>
      <w:r w:rsidR="00327B99" w:rsidRPr="000B7081">
        <w:rPr>
          <w:rFonts w:ascii="Times New Roman" w:eastAsia="Times New Roman" w:hAnsi="Times New Roman" w:cs="Times New Roman"/>
          <w:sz w:val="24"/>
          <w:szCs w:val="24"/>
          <w:lang w:eastAsia="ru-RU"/>
        </w:rPr>
        <w:t xml:space="preserve">с </w:t>
      </w:r>
      <w:r w:rsidR="00686330" w:rsidRPr="000B7081">
        <w:rPr>
          <w:rFonts w:ascii="Times New Roman" w:eastAsia="Times New Roman" w:hAnsi="Times New Roman" w:cs="Times New Roman"/>
          <w:iCs/>
          <w:sz w:val="24"/>
          <w:szCs w:val="24"/>
          <w:lang w:eastAsia="ru-RU"/>
        </w:rPr>
        <w:t>«__</w:t>
      </w:r>
      <w:r w:rsidR="00D37409" w:rsidRPr="000B7081">
        <w:rPr>
          <w:rFonts w:ascii="Times New Roman" w:eastAsia="Times New Roman" w:hAnsi="Times New Roman" w:cs="Times New Roman"/>
          <w:iCs/>
          <w:sz w:val="24"/>
          <w:szCs w:val="24"/>
          <w:lang w:eastAsia="ru-RU"/>
        </w:rPr>
        <w:t>_» _</w:t>
      </w:r>
      <w:r w:rsidR="00686330" w:rsidRPr="000B7081">
        <w:rPr>
          <w:rFonts w:ascii="Times New Roman" w:eastAsia="Times New Roman" w:hAnsi="Times New Roman" w:cs="Times New Roman"/>
          <w:iCs/>
          <w:sz w:val="24"/>
          <w:szCs w:val="24"/>
          <w:lang w:eastAsia="ru-RU"/>
        </w:rPr>
        <w:t>_______ 20__ г. по «__</w:t>
      </w:r>
      <w:r w:rsidR="00D37409" w:rsidRPr="000B7081">
        <w:rPr>
          <w:rFonts w:ascii="Times New Roman" w:eastAsia="Times New Roman" w:hAnsi="Times New Roman" w:cs="Times New Roman"/>
          <w:iCs/>
          <w:sz w:val="24"/>
          <w:szCs w:val="24"/>
          <w:lang w:eastAsia="ru-RU"/>
        </w:rPr>
        <w:t>_» _</w:t>
      </w:r>
      <w:r w:rsidR="00686330" w:rsidRPr="000B7081">
        <w:rPr>
          <w:rFonts w:ascii="Times New Roman" w:eastAsia="Times New Roman" w:hAnsi="Times New Roman" w:cs="Times New Roman"/>
          <w:iCs/>
          <w:sz w:val="24"/>
          <w:szCs w:val="24"/>
          <w:lang w:eastAsia="ru-RU"/>
        </w:rPr>
        <w:t>_______</w:t>
      </w:r>
      <w:r w:rsidR="00327B99" w:rsidRPr="000B7081">
        <w:rPr>
          <w:rFonts w:ascii="Times New Roman" w:eastAsia="Times New Roman" w:hAnsi="Times New Roman" w:cs="Times New Roman"/>
          <w:iCs/>
          <w:sz w:val="24"/>
          <w:szCs w:val="24"/>
          <w:lang w:eastAsia="ru-RU"/>
        </w:rPr>
        <w:t xml:space="preserve"> 20__ г.</w:t>
      </w:r>
      <w:r w:rsidR="003821B9" w:rsidRPr="000B7081">
        <w:rPr>
          <w:rFonts w:ascii="Times New Roman" w:eastAsia="Times New Roman" w:hAnsi="Times New Roman" w:cs="Times New Roman"/>
          <w:iCs/>
          <w:sz w:val="24"/>
          <w:szCs w:val="24"/>
          <w:lang w:eastAsia="ru-RU"/>
        </w:rPr>
        <w:t xml:space="preserve">, </w:t>
      </w:r>
      <w:r w:rsidR="003821B9" w:rsidRPr="000B7081">
        <w:rPr>
          <w:rFonts w:ascii="Times New Roman" w:hAnsi="Times New Roman" w:cs="Times New Roman"/>
          <w:sz w:val="24"/>
          <w:szCs w:val="24"/>
        </w:rPr>
        <w:t xml:space="preserve">что составляет </w:t>
      </w:r>
      <w:r w:rsidR="00FA388F" w:rsidRPr="000B7081">
        <w:rPr>
          <w:rFonts w:ascii="Times New Roman" w:hAnsi="Times New Roman" w:cs="Times New Roman"/>
          <w:i/>
          <w:sz w:val="24"/>
          <w:szCs w:val="24"/>
        </w:rPr>
        <w:t>___________________________</w:t>
      </w:r>
      <w:r w:rsidR="003821B9" w:rsidRPr="000B7081">
        <w:rPr>
          <w:rFonts w:ascii="Times New Roman" w:hAnsi="Times New Roman" w:cs="Times New Roman"/>
          <w:sz w:val="24"/>
          <w:szCs w:val="24"/>
        </w:rPr>
        <w:t>.</w:t>
      </w:r>
    </w:p>
    <w:p w:rsidR="008E7A79" w:rsidRPr="000B7081" w:rsidRDefault="008E7A79" w:rsidP="008E7A79">
      <w:pPr>
        <w:pStyle w:val="a3"/>
        <w:autoSpaceDE w:val="0"/>
        <w:autoSpaceDN w:val="0"/>
        <w:adjustRightInd w:val="0"/>
        <w:spacing w:after="0" w:line="240" w:lineRule="auto"/>
        <w:ind w:left="709"/>
        <w:jc w:val="both"/>
        <w:rPr>
          <w:rFonts w:ascii="Times New Roman" w:eastAsia="Times New Roman" w:hAnsi="Times New Roman" w:cs="Times New Roman"/>
          <w:color w:val="000000"/>
          <w:sz w:val="16"/>
          <w:szCs w:val="16"/>
          <w:lang w:eastAsia="ru-RU"/>
        </w:rPr>
      </w:pPr>
      <w:r w:rsidRPr="000B7081">
        <w:rPr>
          <w:rFonts w:ascii="Times New Roman" w:eastAsia="Times New Roman" w:hAnsi="Times New Roman" w:cs="Times New Roman"/>
          <w:sz w:val="16"/>
          <w:szCs w:val="16"/>
          <w:lang w:eastAsia="ru-RU"/>
        </w:rPr>
        <w:t xml:space="preserve">                                                                                                           (года, месяцев)</w:t>
      </w:r>
    </w:p>
    <w:p w:rsidR="00654749" w:rsidRPr="000B7081" w:rsidRDefault="00654749" w:rsidP="001930DE">
      <w:pPr>
        <w:pStyle w:val="a3"/>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B7081">
        <w:rPr>
          <w:rFonts w:ascii="Times New Roman" w:eastAsia="Times New Roman" w:hAnsi="Times New Roman" w:cs="Times New Roman"/>
          <w:sz w:val="24"/>
          <w:szCs w:val="24"/>
          <w:lang w:eastAsia="ru-RU"/>
        </w:rPr>
        <w:t>Условия для подготовки диссерт</w:t>
      </w:r>
      <w:r w:rsidR="00F87DA4" w:rsidRPr="000B7081">
        <w:rPr>
          <w:rFonts w:ascii="Times New Roman" w:eastAsia="Times New Roman" w:hAnsi="Times New Roman" w:cs="Times New Roman"/>
          <w:sz w:val="24"/>
          <w:szCs w:val="24"/>
          <w:lang w:eastAsia="ru-RU"/>
        </w:rPr>
        <w:t>ации в докторантуре Принимающей</w:t>
      </w:r>
      <w:r w:rsidRPr="000B7081">
        <w:rPr>
          <w:rFonts w:ascii="Times New Roman" w:eastAsia="Times New Roman" w:hAnsi="Times New Roman" w:cs="Times New Roman"/>
          <w:sz w:val="24"/>
          <w:szCs w:val="24"/>
          <w:lang w:eastAsia="ru-RU"/>
        </w:rPr>
        <w:t xml:space="preserve"> организации </w:t>
      </w:r>
      <w:r w:rsidR="00C77CE6" w:rsidRPr="000B7081">
        <w:rPr>
          <w:rFonts w:ascii="Times New Roman" w:eastAsia="Times New Roman" w:hAnsi="Times New Roman" w:cs="Times New Roman"/>
          <w:sz w:val="24"/>
          <w:szCs w:val="24"/>
          <w:lang w:eastAsia="ru-RU"/>
        </w:rPr>
        <w:t>Докторанту предоставляются безвозмездно в случае выполнения одного из условий:</w:t>
      </w:r>
    </w:p>
    <w:p w:rsidR="00654749" w:rsidRPr="000B7081" w:rsidRDefault="00F87DA4" w:rsidP="006547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081">
        <w:rPr>
          <w:rFonts w:ascii="Times New Roman" w:eastAsia="Times New Roman" w:hAnsi="Times New Roman" w:cs="Times New Roman"/>
          <w:sz w:val="24"/>
          <w:szCs w:val="24"/>
          <w:lang w:eastAsia="ru-RU"/>
        </w:rPr>
        <w:t>-</w:t>
      </w:r>
      <w:r w:rsidRPr="000B7081">
        <w:rPr>
          <w:rFonts w:ascii="Times New Roman" w:eastAsia="Times New Roman" w:hAnsi="Times New Roman" w:cs="Times New Roman"/>
          <w:sz w:val="24"/>
          <w:szCs w:val="24"/>
          <w:lang w:eastAsia="ru-RU"/>
        </w:rPr>
        <w:tab/>
        <w:t>доведения до</w:t>
      </w:r>
      <w:r w:rsidR="0036597C" w:rsidRPr="000B7081">
        <w:rPr>
          <w:rFonts w:ascii="Times New Roman" w:eastAsia="Times New Roman" w:hAnsi="Times New Roman" w:cs="Times New Roman"/>
          <w:sz w:val="24"/>
          <w:szCs w:val="24"/>
          <w:lang w:eastAsia="ru-RU"/>
        </w:rPr>
        <w:t xml:space="preserve"> Принимающей организации </w:t>
      </w:r>
      <w:r w:rsidR="00654749" w:rsidRPr="000B7081">
        <w:rPr>
          <w:rFonts w:ascii="Times New Roman" w:eastAsia="Times New Roman" w:hAnsi="Times New Roman" w:cs="Times New Roman"/>
          <w:sz w:val="24"/>
          <w:szCs w:val="24"/>
          <w:lang w:eastAsia="ru-RU"/>
        </w:rPr>
        <w:t>государственного задания на оказание (выполнение) научно исследовательских, опытно-конструкторских и технологических услуг (работ)</w:t>
      </w:r>
      <w:r w:rsidR="007D7C1B" w:rsidRPr="000B7081">
        <w:rPr>
          <w:rFonts w:ascii="Times New Roman" w:eastAsia="Times New Roman" w:hAnsi="Times New Roman" w:cs="Times New Roman"/>
          <w:sz w:val="24"/>
          <w:szCs w:val="24"/>
          <w:lang w:eastAsia="ru-RU"/>
        </w:rPr>
        <w:t xml:space="preserve"> по утвержденной тематике диссертации</w:t>
      </w:r>
      <w:r w:rsidR="00654749" w:rsidRPr="000B7081">
        <w:rPr>
          <w:rFonts w:ascii="Times New Roman" w:eastAsia="Times New Roman" w:hAnsi="Times New Roman" w:cs="Times New Roman"/>
          <w:sz w:val="24"/>
          <w:szCs w:val="24"/>
          <w:lang w:eastAsia="ru-RU"/>
        </w:rPr>
        <w:t>;</w:t>
      </w:r>
    </w:p>
    <w:p w:rsidR="008A1ED5" w:rsidRPr="000B7081" w:rsidRDefault="0036597C" w:rsidP="003659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7081">
        <w:rPr>
          <w:rFonts w:ascii="Times New Roman" w:eastAsia="Times New Roman" w:hAnsi="Times New Roman" w:cs="Times New Roman"/>
          <w:sz w:val="24"/>
          <w:szCs w:val="24"/>
          <w:lang w:eastAsia="ru-RU"/>
        </w:rPr>
        <w:t>-</w:t>
      </w:r>
      <w:r w:rsidRPr="000B7081">
        <w:rPr>
          <w:rFonts w:ascii="Times New Roman" w:eastAsia="Times New Roman" w:hAnsi="Times New Roman" w:cs="Times New Roman"/>
          <w:sz w:val="24"/>
          <w:szCs w:val="24"/>
          <w:lang w:eastAsia="ru-RU"/>
        </w:rPr>
        <w:tab/>
      </w:r>
      <w:r w:rsidR="0042081A" w:rsidRPr="000B7081">
        <w:rPr>
          <w:rFonts w:ascii="Times New Roman" w:eastAsia="Times New Roman" w:hAnsi="Times New Roman" w:cs="Times New Roman"/>
          <w:sz w:val="24"/>
          <w:szCs w:val="24"/>
          <w:lang w:eastAsia="ru-RU"/>
        </w:rPr>
        <w:t xml:space="preserve">на основании заключенных (подлежащих заключению) договоров (соглашений, контрактов) на выполнение работ </w:t>
      </w:r>
      <w:r w:rsidR="00487AF7" w:rsidRPr="000B7081">
        <w:rPr>
          <w:rFonts w:ascii="Times New Roman" w:eastAsia="Times New Roman" w:hAnsi="Times New Roman" w:cs="Times New Roman"/>
          <w:sz w:val="24"/>
          <w:szCs w:val="24"/>
          <w:lang w:eastAsia="ru-RU"/>
        </w:rPr>
        <w:t xml:space="preserve">по утвержденной тематике диссертации </w:t>
      </w:r>
      <w:r w:rsidR="0042081A" w:rsidRPr="000B7081">
        <w:rPr>
          <w:rFonts w:ascii="Times New Roman" w:eastAsia="Times New Roman" w:hAnsi="Times New Roman" w:cs="Times New Roman"/>
          <w:sz w:val="24"/>
          <w:szCs w:val="24"/>
          <w:lang w:eastAsia="ru-RU"/>
        </w:rPr>
        <w:t>с Направляющей организацией;</w:t>
      </w:r>
    </w:p>
    <w:p w:rsidR="00654749" w:rsidRPr="001930DE" w:rsidRDefault="0036597C" w:rsidP="0036597C">
      <w:pPr>
        <w:autoSpaceDE w:val="0"/>
        <w:autoSpaceDN w:val="0"/>
        <w:adjustRightInd w:val="0"/>
        <w:spacing w:after="0" w:line="240" w:lineRule="auto"/>
        <w:ind w:firstLine="708"/>
        <w:jc w:val="both"/>
        <w:rPr>
          <w:rFonts w:ascii="Times New Roman" w:eastAsia="Times New Roman" w:hAnsi="Times New Roman" w:cs="Times New Roman"/>
          <w:strike/>
          <w:sz w:val="24"/>
          <w:szCs w:val="24"/>
          <w:lang w:eastAsia="ru-RU"/>
        </w:rPr>
      </w:pPr>
      <w:r w:rsidRPr="000B7081">
        <w:rPr>
          <w:rFonts w:ascii="Times New Roman" w:eastAsia="Times New Roman" w:hAnsi="Times New Roman" w:cs="Times New Roman"/>
          <w:sz w:val="24"/>
          <w:szCs w:val="24"/>
          <w:lang w:eastAsia="ru-RU"/>
        </w:rPr>
        <w:t>-</w:t>
      </w:r>
      <w:r w:rsidRPr="000B7081">
        <w:rPr>
          <w:rFonts w:ascii="Times New Roman" w:eastAsia="Times New Roman" w:hAnsi="Times New Roman" w:cs="Times New Roman"/>
          <w:sz w:val="24"/>
          <w:szCs w:val="24"/>
          <w:lang w:eastAsia="ru-RU"/>
        </w:rPr>
        <w:tab/>
      </w:r>
      <w:r w:rsidR="00654749" w:rsidRPr="000B7081">
        <w:rPr>
          <w:rFonts w:ascii="Times New Roman" w:eastAsia="Times New Roman" w:hAnsi="Times New Roman" w:cs="Times New Roman"/>
          <w:sz w:val="24"/>
          <w:szCs w:val="24"/>
          <w:lang w:eastAsia="ru-RU"/>
        </w:rPr>
        <w:t>на основании договоров (соглашений) о предоставлен</w:t>
      </w:r>
      <w:r w:rsidR="000C4828" w:rsidRPr="000B7081">
        <w:rPr>
          <w:rFonts w:ascii="Times New Roman" w:eastAsia="Times New Roman" w:hAnsi="Times New Roman" w:cs="Times New Roman"/>
          <w:sz w:val="24"/>
          <w:szCs w:val="24"/>
          <w:lang w:eastAsia="ru-RU"/>
        </w:rPr>
        <w:t>ии грантов на проведение работ</w:t>
      </w:r>
      <w:r w:rsidR="008A31DC" w:rsidRPr="000B7081">
        <w:t xml:space="preserve"> </w:t>
      </w:r>
      <w:r w:rsidR="008A31DC" w:rsidRPr="000B7081">
        <w:rPr>
          <w:rFonts w:ascii="Times New Roman" w:eastAsia="Times New Roman" w:hAnsi="Times New Roman" w:cs="Times New Roman"/>
          <w:sz w:val="24"/>
          <w:szCs w:val="24"/>
          <w:lang w:eastAsia="ru-RU"/>
        </w:rPr>
        <w:t>по утвержденной тематике диссертации</w:t>
      </w:r>
      <w:r w:rsidR="000C4828" w:rsidRPr="000B7081">
        <w:rPr>
          <w:rFonts w:ascii="Times New Roman" w:eastAsia="Times New Roman" w:hAnsi="Times New Roman" w:cs="Times New Roman"/>
          <w:sz w:val="24"/>
          <w:szCs w:val="24"/>
          <w:lang w:eastAsia="ru-RU"/>
        </w:rPr>
        <w:t>.</w:t>
      </w:r>
      <w:r w:rsidR="00654749" w:rsidRPr="001930DE">
        <w:rPr>
          <w:rFonts w:ascii="Times New Roman" w:eastAsia="Times New Roman" w:hAnsi="Times New Roman" w:cs="Times New Roman"/>
          <w:sz w:val="24"/>
          <w:szCs w:val="24"/>
          <w:lang w:eastAsia="ru-RU"/>
        </w:rPr>
        <w:t xml:space="preserve">         </w:t>
      </w:r>
    </w:p>
    <w:p w:rsidR="00E7367C" w:rsidRPr="00C76159" w:rsidRDefault="005D6390" w:rsidP="00167781">
      <w:pPr>
        <w:pStyle w:val="a3"/>
        <w:numPr>
          <w:ilvl w:val="0"/>
          <w:numId w:val="24"/>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color w:val="000000"/>
          <w:sz w:val="24"/>
          <w:szCs w:val="24"/>
          <w:lang w:eastAsia="ru-RU"/>
        </w:rPr>
      </w:pPr>
      <w:r w:rsidRPr="00C76159">
        <w:rPr>
          <w:rFonts w:ascii="Times New Roman" w:eastAsia="Times New Roman" w:hAnsi="Times New Roman" w:cs="Times New Roman"/>
          <w:b/>
          <w:color w:val="000000"/>
          <w:sz w:val="24"/>
          <w:szCs w:val="24"/>
          <w:lang w:eastAsia="ru-RU"/>
        </w:rPr>
        <w:t>Права и обязанности</w:t>
      </w:r>
      <w:r w:rsidR="00E7367C" w:rsidRPr="00C76159">
        <w:rPr>
          <w:rFonts w:ascii="Times New Roman" w:eastAsia="Times New Roman" w:hAnsi="Times New Roman" w:cs="Times New Roman"/>
          <w:b/>
          <w:color w:val="000000"/>
          <w:sz w:val="24"/>
          <w:szCs w:val="24"/>
          <w:lang w:eastAsia="ru-RU"/>
        </w:rPr>
        <w:t xml:space="preserve"> сторон</w:t>
      </w:r>
    </w:p>
    <w:p w:rsidR="00E7367C" w:rsidRPr="00C76159" w:rsidRDefault="00E7367C" w:rsidP="00620A2C">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lastRenderedPageBreak/>
        <w:t xml:space="preserve">Принимающая организация вправе: </w:t>
      </w:r>
    </w:p>
    <w:p w:rsidR="004A7FF9" w:rsidRPr="00F00B17" w:rsidRDefault="00AF0E98" w:rsidP="00F00B17">
      <w:pPr>
        <w:pStyle w:val="a3"/>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самостоятельно определя</w:t>
      </w:r>
      <w:r w:rsidR="00215043" w:rsidRPr="00C76159">
        <w:rPr>
          <w:rFonts w:ascii="Times New Roman" w:eastAsia="Times New Roman" w:hAnsi="Times New Roman" w:cs="Times New Roman"/>
          <w:color w:val="000000"/>
          <w:sz w:val="24"/>
          <w:szCs w:val="24"/>
          <w:lang w:eastAsia="ru-RU"/>
        </w:rPr>
        <w:t>ть порядок подготовки диссертации</w:t>
      </w:r>
      <w:r w:rsidRPr="00C76159">
        <w:rPr>
          <w:rFonts w:ascii="Times New Roman" w:eastAsia="Times New Roman" w:hAnsi="Times New Roman" w:cs="Times New Roman"/>
          <w:color w:val="000000"/>
          <w:sz w:val="24"/>
          <w:szCs w:val="24"/>
          <w:lang w:eastAsia="ru-RU"/>
        </w:rPr>
        <w:t>;</w:t>
      </w:r>
    </w:p>
    <w:p w:rsidR="00537E2E" w:rsidRPr="00C76159" w:rsidRDefault="00537E2E" w:rsidP="00AF0E98">
      <w:pPr>
        <w:pStyle w:val="a3"/>
        <w:numPr>
          <w:ilvl w:val="0"/>
          <w:numId w:val="5"/>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запрашивать у Докторанта информацию о ходе и результатах осуществления его индивидуального плана;</w:t>
      </w:r>
    </w:p>
    <w:p w:rsidR="00620A2C" w:rsidRPr="00C76159" w:rsidRDefault="00620A2C" w:rsidP="00537E2E">
      <w:pPr>
        <w:pStyle w:val="a3"/>
        <w:numPr>
          <w:ilvl w:val="0"/>
          <w:numId w:val="5"/>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для оказания помощи Д</w:t>
      </w:r>
      <w:r w:rsidR="00E7367C" w:rsidRPr="00C76159">
        <w:rPr>
          <w:rFonts w:ascii="Times New Roman" w:eastAsia="Times New Roman" w:hAnsi="Times New Roman" w:cs="Times New Roman"/>
          <w:color w:val="000000"/>
          <w:sz w:val="24"/>
          <w:szCs w:val="24"/>
          <w:lang w:eastAsia="ru-RU"/>
        </w:rPr>
        <w:t>окторанту в подготовке диссертации назначить научного консультанта из числа докторов наук;</w:t>
      </w:r>
    </w:p>
    <w:p w:rsidR="00401714" w:rsidRPr="00C76159" w:rsidRDefault="00620A2C" w:rsidP="00401714">
      <w:pPr>
        <w:pStyle w:val="a3"/>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р</w:t>
      </w:r>
      <w:r w:rsidR="00E7367C" w:rsidRPr="00C76159">
        <w:rPr>
          <w:rFonts w:ascii="Times New Roman" w:eastAsia="Times New Roman" w:hAnsi="Times New Roman" w:cs="Times New Roman"/>
          <w:color w:val="000000"/>
          <w:sz w:val="24"/>
          <w:szCs w:val="24"/>
          <w:lang w:eastAsia="ru-RU"/>
        </w:rPr>
        <w:t>асторгнуть настоящий договор в случае неисполнения и/или ненадлежащего исполнения его условий Докторантом и/или Направляющей организацией.</w:t>
      </w:r>
    </w:p>
    <w:p w:rsidR="00E7367C" w:rsidRPr="00C76159" w:rsidRDefault="00E7367C" w:rsidP="00620A2C">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u w:val="single"/>
          <w:lang w:eastAsia="ru-RU"/>
        </w:rPr>
        <w:t>Направляющая организация вправе</w:t>
      </w:r>
      <w:r w:rsidRPr="00C76159">
        <w:rPr>
          <w:rFonts w:ascii="Times New Roman" w:eastAsia="Times New Roman" w:hAnsi="Times New Roman" w:cs="Times New Roman"/>
          <w:color w:val="000000"/>
          <w:sz w:val="24"/>
          <w:szCs w:val="24"/>
          <w:lang w:eastAsia="ru-RU"/>
        </w:rPr>
        <w:t xml:space="preserve"> получать информацию от Принимающей организации: </w:t>
      </w:r>
    </w:p>
    <w:p w:rsidR="00401714" w:rsidRPr="00C76159" w:rsidRDefault="00E7367C" w:rsidP="00E7367C">
      <w:pPr>
        <w:pStyle w:val="a3"/>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 вопросам организации и о</w:t>
      </w:r>
      <w:r w:rsidR="00AE0636" w:rsidRPr="00C76159">
        <w:rPr>
          <w:rFonts w:ascii="Times New Roman" w:eastAsia="Times New Roman" w:hAnsi="Times New Roman" w:cs="Times New Roman"/>
          <w:color w:val="000000"/>
          <w:sz w:val="24"/>
          <w:szCs w:val="24"/>
          <w:lang w:eastAsia="ru-RU"/>
        </w:rPr>
        <w:t xml:space="preserve">беспечения надлежащего оказания </w:t>
      </w:r>
      <w:r w:rsidRPr="00C76159">
        <w:rPr>
          <w:rFonts w:ascii="Times New Roman" w:eastAsia="Times New Roman" w:hAnsi="Times New Roman" w:cs="Times New Roman"/>
          <w:color w:val="000000"/>
          <w:sz w:val="24"/>
          <w:szCs w:val="24"/>
          <w:lang w:eastAsia="ru-RU"/>
        </w:rPr>
        <w:t>услуг, предусм</w:t>
      </w:r>
      <w:r w:rsidR="00401714" w:rsidRPr="00C76159">
        <w:rPr>
          <w:rFonts w:ascii="Times New Roman" w:eastAsia="Times New Roman" w:hAnsi="Times New Roman" w:cs="Times New Roman"/>
          <w:color w:val="000000"/>
          <w:sz w:val="24"/>
          <w:szCs w:val="24"/>
          <w:lang w:eastAsia="ru-RU"/>
        </w:rPr>
        <w:t>отренных разделом 1 настоящего д</w:t>
      </w:r>
      <w:r w:rsidRPr="00C76159">
        <w:rPr>
          <w:rFonts w:ascii="Times New Roman" w:eastAsia="Times New Roman" w:hAnsi="Times New Roman" w:cs="Times New Roman"/>
          <w:color w:val="000000"/>
          <w:sz w:val="24"/>
          <w:szCs w:val="24"/>
          <w:lang w:eastAsia="ru-RU"/>
        </w:rPr>
        <w:t xml:space="preserve">оговора; </w:t>
      </w:r>
    </w:p>
    <w:p w:rsidR="00E7367C" w:rsidRPr="00C76159" w:rsidRDefault="00A74B5C" w:rsidP="00E7367C">
      <w:pPr>
        <w:pStyle w:val="a3"/>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w:t>
      </w:r>
      <w:r w:rsidR="00DD29F3" w:rsidRPr="00C76159">
        <w:rPr>
          <w:rFonts w:ascii="Times New Roman" w:eastAsia="Times New Roman" w:hAnsi="Times New Roman" w:cs="Times New Roman"/>
          <w:color w:val="000000"/>
          <w:sz w:val="24"/>
          <w:szCs w:val="24"/>
          <w:lang w:eastAsia="ru-RU"/>
        </w:rPr>
        <w:t>выполнении Докторантом</w:t>
      </w:r>
      <w:r w:rsidR="00E7367C" w:rsidRPr="00C76159">
        <w:rPr>
          <w:rFonts w:ascii="Times New Roman" w:eastAsia="Times New Roman" w:hAnsi="Times New Roman" w:cs="Times New Roman"/>
          <w:color w:val="000000"/>
          <w:sz w:val="24"/>
          <w:szCs w:val="24"/>
          <w:lang w:eastAsia="ru-RU"/>
        </w:rPr>
        <w:t xml:space="preserve"> индивидуального плана работы. </w:t>
      </w:r>
    </w:p>
    <w:p w:rsidR="00E7367C" w:rsidRPr="00C76159" w:rsidRDefault="00E7367C" w:rsidP="00401714">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Докторант вправе: </w:t>
      </w:r>
    </w:p>
    <w:p w:rsidR="00401714" w:rsidRPr="00C76159" w:rsidRDefault="00DD29F3" w:rsidP="00E7367C">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пользоваться библиотекой</w:t>
      </w:r>
      <w:r w:rsidR="00E7367C" w:rsidRPr="00C76159">
        <w:rPr>
          <w:rFonts w:ascii="Times New Roman" w:eastAsia="Times New Roman" w:hAnsi="Times New Roman" w:cs="Times New Roman"/>
          <w:color w:val="000000"/>
          <w:sz w:val="24"/>
          <w:szCs w:val="24"/>
          <w:lang w:eastAsia="ru-RU"/>
        </w:rPr>
        <w:t xml:space="preserve">, информационными ресурсами, лабораторным оборудованием и </w:t>
      </w:r>
      <w:r w:rsidR="005908F5" w:rsidRPr="00C76159">
        <w:rPr>
          <w:rFonts w:ascii="Times New Roman" w:eastAsia="Times New Roman" w:hAnsi="Times New Roman" w:cs="Times New Roman"/>
          <w:color w:val="000000"/>
          <w:sz w:val="24"/>
          <w:szCs w:val="24"/>
          <w:lang w:eastAsia="ru-RU"/>
        </w:rPr>
        <w:t>иными фондами,</w:t>
      </w:r>
      <w:r w:rsidR="00401714" w:rsidRPr="00C76159">
        <w:rPr>
          <w:rFonts w:ascii="Times New Roman" w:eastAsia="Times New Roman" w:hAnsi="Times New Roman" w:cs="Times New Roman"/>
          <w:color w:val="000000"/>
          <w:sz w:val="24"/>
          <w:szCs w:val="24"/>
          <w:lang w:eastAsia="ru-RU"/>
        </w:rPr>
        <w:t xml:space="preserve"> и ресурсами</w:t>
      </w:r>
      <w:r w:rsidR="00AE0636" w:rsidRPr="00C76159">
        <w:rPr>
          <w:rFonts w:ascii="Times New Roman" w:eastAsia="Times New Roman" w:hAnsi="Times New Roman" w:cs="Times New Roman"/>
          <w:color w:val="000000"/>
          <w:sz w:val="24"/>
          <w:szCs w:val="24"/>
          <w:lang w:eastAsia="ru-RU"/>
        </w:rPr>
        <w:t xml:space="preserve"> </w:t>
      </w:r>
      <w:proofErr w:type="spellStart"/>
      <w:r w:rsidR="00AE0636" w:rsidRPr="00C76159">
        <w:rPr>
          <w:rFonts w:ascii="Times New Roman" w:eastAsia="Times New Roman" w:hAnsi="Times New Roman" w:cs="Times New Roman"/>
          <w:color w:val="000000"/>
          <w:sz w:val="24"/>
          <w:szCs w:val="24"/>
          <w:lang w:eastAsia="ru-RU"/>
        </w:rPr>
        <w:t>СурГУ</w:t>
      </w:r>
      <w:proofErr w:type="spellEnd"/>
      <w:r w:rsidR="00E7367C" w:rsidRPr="00C76159">
        <w:rPr>
          <w:rFonts w:ascii="Times New Roman" w:eastAsia="Times New Roman" w:hAnsi="Times New Roman" w:cs="Times New Roman"/>
          <w:color w:val="000000"/>
          <w:sz w:val="24"/>
          <w:szCs w:val="24"/>
          <w:lang w:eastAsia="ru-RU"/>
        </w:rPr>
        <w:t xml:space="preserve"> для проведения научных исследований по теме диссертации; </w:t>
      </w:r>
    </w:p>
    <w:p w:rsidR="00401714" w:rsidRPr="00C76159" w:rsidRDefault="00E7367C" w:rsidP="00E7367C">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получать полную и достоверную и</w:t>
      </w:r>
      <w:r w:rsidR="00AE0636" w:rsidRPr="00C76159">
        <w:rPr>
          <w:rFonts w:ascii="Times New Roman" w:eastAsia="Times New Roman" w:hAnsi="Times New Roman" w:cs="Times New Roman"/>
          <w:color w:val="000000"/>
          <w:sz w:val="24"/>
          <w:szCs w:val="24"/>
          <w:lang w:eastAsia="ru-RU"/>
        </w:rPr>
        <w:t>нформацию об оценке выполнения индивидуального плана подготовки</w:t>
      </w:r>
      <w:r w:rsidR="00ED46BD" w:rsidRPr="00C76159">
        <w:rPr>
          <w:rFonts w:ascii="Times New Roman" w:eastAsia="Times New Roman" w:hAnsi="Times New Roman" w:cs="Times New Roman"/>
          <w:color w:val="000000"/>
          <w:sz w:val="24"/>
          <w:szCs w:val="24"/>
          <w:lang w:eastAsia="ru-RU"/>
        </w:rPr>
        <w:t xml:space="preserve"> диссертации</w:t>
      </w:r>
      <w:r w:rsidRPr="00C76159">
        <w:rPr>
          <w:rFonts w:ascii="Times New Roman" w:eastAsia="Times New Roman" w:hAnsi="Times New Roman" w:cs="Times New Roman"/>
          <w:color w:val="000000"/>
          <w:sz w:val="24"/>
          <w:szCs w:val="24"/>
          <w:lang w:eastAsia="ru-RU"/>
        </w:rPr>
        <w:t xml:space="preserve">, а также о критериях этой оценки; </w:t>
      </w:r>
    </w:p>
    <w:p w:rsidR="00401714" w:rsidRPr="00C76159" w:rsidRDefault="00E7367C" w:rsidP="00D65328">
      <w:pPr>
        <w:pStyle w:val="a3"/>
        <w:numPr>
          <w:ilvl w:val="0"/>
          <w:numId w:val="7"/>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пользоваться консультационными услугами, необходимыми для подготовки диссертации</w:t>
      </w:r>
      <w:r w:rsidR="00ED46BD" w:rsidRPr="00C76159">
        <w:rPr>
          <w:rFonts w:ascii="Times New Roman" w:eastAsia="Times New Roman" w:hAnsi="Times New Roman" w:cs="Times New Roman"/>
          <w:color w:val="000000"/>
          <w:sz w:val="24"/>
          <w:szCs w:val="24"/>
          <w:lang w:eastAsia="ru-RU"/>
        </w:rPr>
        <w:t>,</w:t>
      </w:r>
      <w:r w:rsidRPr="00C76159">
        <w:rPr>
          <w:rFonts w:ascii="Times New Roman" w:eastAsia="Times New Roman" w:hAnsi="Times New Roman" w:cs="Times New Roman"/>
          <w:color w:val="000000"/>
          <w:sz w:val="24"/>
          <w:szCs w:val="24"/>
          <w:lang w:eastAsia="ru-RU"/>
        </w:rPr>
        <w:t xml:space="preserve"> </w:t>
      </w:r>
      <w:r w:rsidR="00ED46BD" w:rsidRPr="00C76159">
        <w:rPr>
          <w:rFonts w:ascii="Times New Roman" w:eastAsia="Times New Roman" w:hAnsi="Times New Roman" w:cs="Times New Roman"/>
          <w:color w:val="000000"/>
          <w:sz w:val="24"/>
          <w:szCs w:val="24"/>
          <w:lang w:eastAsia="ru-RU"/>
        </w:rPr>
        <w:t>в том числе научного консультанта, из числа докторов наук;</w:t>
      </w:r>
    </w:p>
    <w:p w:rsidR="00401714" w:rsidRPr="00A67164" w:rsidRDefault="00E7367C" w:rsidP="00ED46BD">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A67164">
        <w:rPr>
          <w:rFonts w:ascii="Times New Roman" w:eastAsia="Times New Roman" w:hAnsi="Times New Roman" w:cs="Times New Roman"/>
          <w:color w:val="000000"/>
          <w:sz w:val="24"/>
          <w:szCs w:val="24"/>
          <w:lang w:eastAsia="ru-RU"/>
        </w:rPr>
        <w:t>принимать участие в научных, социально-ку</w:t>
      </w:r>
      <w:r w:rsidR="00ED46BD" w:rsidRPr="00A67164">
        <w:rPr>
          <w:rFonts w:ascii="Times New Roman" w:eastAsia="Times New Roman" w:hAnsi="Times New Roman" w:cs="Times New Roman"/>
          <w:color w:val="000000"/>
          <w:sz w:val="24"/>
          <w:szCs w:val="24"/>
          <w:lang w:eastAsia="ru-RU"/>
        </w:rPr>
        <w:t>льтурных, оздоровительных и др.</w:t>
      </w:r>
      <w:r w:rsidRPr="00A67164">
        <w:rPr>
          <w:rFonts w:ascii="Times New Roman" w:eastAsia="Times New Roman" w:hAnsi="Times New Roman" w:cs="Times New Roman"/>
          <w:color w:val="000000"/>
          <w:sz w:val="24"/>
          <w:szCs w:val="24"/>
          <w:lang w:eastAsia="ru-RU"/>
        </w:rPr>
        <w:t xml:space="preserve"> мероприятиях, организованных </w:t>
      </w:r>
      <w:r w:rsidR="00401714" w:rsidRPr="00A67164">
        <w:rPr>
          <w:rFonts w:ascii="Times New Roman" w:eastAsia="Times New Roman" w:hAnsi="Times New Roman" w:cs="Times New Roman"/>
          <w:color w:val="000000"/>
          <w:sz w:val="24"/>
          <w:szCs w:val="24"/>
          <w:lang w:eastAsia="ru-RU"/>
        </w:rPr>
        <w:t>Принимающей организацией</w:t>
      </w:r>
      <w:r w:rsidRPr="00A67164">
        <w:rPr>
          <w:rFonts w:ascii="Times New Roman" w:eastAsia="Times New Roman" w:hAnsi="Times New Roman" w:cs="Times New Roman"/>
          <w:color w:val="000000"/>
          <w:sz w:val="24"/>
          <w:szCs w:val="24"/>
          <w:lang w:eastAsia="ru-RU"/>
        </w:rPr>
        <w:t>;</w:t>
      </w:r>
    </w:p>
    <w:p w:rsidR="00E7367C" w:rsidRPr="00A67164" w:rsidRDefault="00E7367C" w:rsidP="00ED46BD">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A67164">
        <w:rPr>
          <w:rFonts w:ascii="Times New Roman" w:eastAsia="Times New Roman" w:hAnsi="Times New Roman" w:cs="Times New Roman"/>
          <w:color w:val="000000"/>
          <w:sz w:val="24"/>
          <w:szCs w:val="24"/>
          <w:lang w:eastAsia="ru-RU"/>
        </w:rPr>
        <w:t xml:space="preserve">участвовать в научных исследованиях Принимающей организации по теме диссертации. </w:t>
      </w:r>
    </w:p>
    <w:p w:rsidR="00E7367C" w:rsidRPr="00A67164" w:rsidRDefault="00E7367C" w:rsidP="002375A0">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A67164">
        <w:rPr>
          <w:rFonts w:ascii="Times New Roman" w:eastAsia="Times New Roman" w:hAnsi="Times New Roman" w:cs="Times New Roman"/>
          <w:color w:val="000000"/>
          <w:sz w:val="24"/>
          <w:szCs w:val="24"/>
          <w:u w:val="single"/>
          <w:lang w:eastAsia="ru-RU"/>
        </w:rPr>
        <w:t xml:space="preserve">Принимающая организация обязана: </w:t>
      </w:r>
    </w:p>
    <w:p w:rsidR="0026131D" w:rsidRPr="00A67164" w:rsidRDefault="00E7367C" w:rsidP="0026131D">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A67164">
        <w:rPr>
          <w:rFonts w:ascii="Times New Roman" w:eastAsia="Times New Roman" w:hAnsi="Times New Roman" w:cs="Times New Roman"/>
          <w:color w:val="000000"/>
          <w:sz w:val="24"/>
          <w:szCs w:val="24"/>
          <w:lang w:eastAsia="ru-RU"/>
        </w:rPr>
        <w:t>зачислить Докторанта, выполнившего</w:t>
      </w:r>
      <w:r w:rsidR="00ED46BD" w:rsidRPr="00A67164">
        <w:rPr>
          <w:rFonts w:ascii="Times New Roman" w:hAnsi="Times New Roman" w:cs="Times New Roman"/>
          <w:sz w:val="24"/>
          <w:szCs w:val="24"/>
        </w:rPr>
        <w:t xml:space="preserve"> </w:t>
      </w:r>
      <w:r w:rsidR="00ED46BD" w:rsidRPr="00A67164">
        <w:rPr>
          <w:rFonts w:ascii="Times New Roman" w:eastAsia="Times New Roman" w:hAnsi="Times New Roman" w:cs="Times New Roman"/>
          <w:color w:val="000000"/>
          <w:sz w:val="24"/>
          <w:szCs w:val="24"/>
          <w:lang w:eastAsia="ru-RU"/>
        </w:rPr>
        <w:t>необходимые требования для приема в докторантуру</w:t>
      </w:r>
      <w:r w:rsidRPr="00A67164">
        <w:rPr>
          <w:rFonts w:ascii="Times New Roman" w:eastAsia="Times New Roman" w:hAnsi="Times New Roman" w:cs="Times New Roman"/>
          <w:color w:val="000000"/>
          <w:sz w:val="24"/>
          <w:szCs w:val="24"/>
          <w:lang w:eastAsia="ru-RU"/>
        </w:rPr>
        <w:t>, на основании рекомендации Ученого (</w:t>
      </w:r>
      <w:r w:rsidR="0040461D" w:rsidRPr="00A67164">
        <w:rPr>
          <w:rFonts w:ascii="Times New Roman" w:eastAsia="Times New Roman" w:hAnsi="Times New Roman" w:cs="Times New Roman"/>
          <w:color w:val="000000"/>
          <w:sz w:val="24"/>
          <w:szCs w:val="24"/>
          <w:lang w:eastAsia="ru-RU"/>
        </w:rPr>
        <w:t xml:space="preserve">научного, </w:t>
      </w:r>
      <w:r w:rsidRPr="00A67164">
        <w:rPr>
          <w:rFonts w:ascii="Times New Roman" w:eastAsia="Times New Roman" w:hAnsi="Times New Roman" w:cs="Times New Roman"/>
          <w:color w:val="000000"/>
          <w:sz w:val="24"/>
          <w:szCs w:val="24"/>
          <w:lang w:eastAsia="ru-RU"/>
        </w:rPr>
        <w:t xml:space="preserve">научно-технического) совета Направляющей организации и решения </w:t>
      </w:r>
      <w:r w:rsidR="008B12C3" w:rsidRPr="00A67164">
        <w:rPr>
          <w:rFonts w:ascii="Times New Roman" w:eastAsia="Times New Roman" w:hAnsi="Times New Roman" w:cs="Times New Roman"/>
          <w:color w:val="000000"/>
          <w:sz w:val="24"/>
          <w:szCs w:val="24"/>
          <w:lang w:eastAsia="ru-RU"/>
        </w:rPr>
        <w:t>Научно-технического совета</w:t>
      </w:r>
      <w:r w:rsidRPr="00A67164">
        <w:rPr>
          <w:rFonts w:ascii="Times New Roman" w:eastAsia="Times New Roman" w:hAnsi="Times New Roman" w:cs="Times New Roman"/>
          <w:color w:val="000000"/>
          <w:sz w:val="24"/>
          <w:szCs w:val="24"/>
          <w:lang w:eastAsia="ru-RU"/>
        </w:rPr>
        <w:t xml:space="preserve"> </w:t>
      </w:r>
      <w:r w:rsidR="00401714" w:rsidRPr="00A67164">
        <w:rPr>
          <w:rFonts w:ascii="Times New Roman" w:eastAsia="Times New Roman" w:hAnsi="Times New Roman" w:cs="Times New Roman"/>
          <w:color w:val="000000"/>
          <w:sz w:val="24"/>
          <w:szCs w:val="24"/>
          <w:lang w:eastAsia="ru-RU"/>
        </w:rPr>
        <w:t>Принимающей организации</w:t>
      </w:r>
      <w:r w:rsidRPr="00A67164">
        <w:rPr>
          <w:rFonts w:ascii="Times New Roman" w:eastAsia="Times New Roman" w:hAnsi="Times New Roman" w:cs="Times New Roman"/>
          <w:color w:val="000000"/>
          <w:sz w:val="24"/>
          <w:szCs w:val="24"/>
          <w:lang w:eastAsia="ru-RU"/>
        </w:rPr>
        <w:t xml:space="preserve">, </w:t>
      </w:r>
      <w:r w:rsidR="0026131D" w:rsidRPr="00A67164">
        <w:rPr>
          <w:rFonts w:ascii="Times New Roman" w:eastAsia="Times New Roman" w:hAnsi="Times New Roman" w:cs="Times New Roman"/>
          <w:color w:val="000000"/>
          <w:sz w:val="24"/>
          <w:szCs w:val="24"/>
          <w:lang w:eastAsia="ru-RU"/>
        </w:rPr>
        <w:t>при условии соблюдения п. 1.4. настоящего договора;</w:t>
      </w:r>
    </w:p>
    <w:p w:rsidR="008B12C3" w:rsidRPr="00C76159" w:rsidRDefault="00A953E9" w:rsidP="00A953E9">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A67164">
        <w:rPr>
          <w:rFonts w:ascii="Times New Roman" w:eastAsia="Times New Roman" w:hAnsi="Times New Roman" w:cs="Times New Roman"/>
          <w:color w:val="000000"/>
          <w:sz w:val="24"/>
          <w:szCs w:val="24"/>
          <w:lang w:eastAsia="ru-RU"/>
        </w:rPr>
        <w:t>обеспечить Докторанту</w:t>
      </w:r>
      <w:r w:rsidRPr="00C76159">
        <w:rPr>
          <w:rFonts w:ascii="Times New Roman" w:eastAsia="Times New Roman" w:hAnsi="Times New Roman" w:cs="Times New Roman"/>
          <w:color w:val="000000"/>
          <w:sz w:val="24"/>
          <w:szCs w:val="24"/>
          <w:lang w:eastAsia="ru-RU"/>
        </w:rPr>
        <w:t xml:space="preserve"> научно-консультационное, организационное и документальное сопровождение подготовки</w:t>
      </w:r>
      <w:r w:rsidR="00447A53" w:rsidRPr="00C76159">
        <w:rPr>
          <w:rFonts w:ascii="Times New Roman" w:eastAsia="Times New Roman" w:hAnsi="Times New Roman" w:cs="Times New Roman"/>
          <w:color w:val="000000"/>
          <w:sz w:val="24"/>
          <w:szCs w:val="24"/>
          <w:lang w:eastAsia="ru-RU"/>
        </w:rPr>
        <w:t xml:space="preserve"> диссертации по теме</w:t>
      </w:r>
      <w:r w:rsidR="008B12C3" w:rsidRPr="00C76159">
        <w:rPr>
          <w:rFonts w:ascii="Times New Roman" w:eastAsia="Times New Roman" w:hAnsi="Times New Roman" w:cs="Times New Roman"/>
          <w:color w:val="000000"/>
          <w:sz w:val="24"/>
          <w:szCs w:val="24"/>
          <w:lang w:eastAsia="ru-RU"/>
        </w:rPr>
        <w:t xml:space="preserve"> научной специальности, указанной в п.1.1. настоящего договора;</w:t>
      </w:r>
    </w:p>
    <w:p w:rsidR="00FD5286" w:rsidRPr="00C76159" w:rsidRDefault="002F43E7" w:rsidP="00FD5286">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организовать и </w:t>
      </w:r>
      <w:r w:rsidR="00FD5286" w:rsidRPr="00C76159">
        <w:rPr>
          <w:rFonts w:ascii="Times New Roman" w:eastAsia="Times New Roman" w:hAnsi="Times New Roman" w:cs="Times New Roman"/>
          <w:color w:val="000000"/>
          <w:sz w:val="24"/>
          <w:szCs w:val="24"/>
          <w:lang w:eastAsia="ru-RU"/>
        </w:rPr>
        <w:t>обеспечить условия для проведения Докторантом научных исследований по теме диссертации</w:t>
      </w:r>
      <w:r w:rsidR="00FD5286" w:rsidRPr="00C76159">
        <w:rPr>
          <w:sz w:val="24"/>
          <w:szCs w:val="24"/>
        </w:rPr>
        <w:t xml:space="preserve"> </w:t>
      </w:r>
      <w:r w:rsidR="00FD5286" w:rsidRPr="00C76159">
        <w:rPr>
          <w:rFonts w:ascii="Times New Roman" w:eastAsia="Times New Roman" w:hAnsi="Times New Roman" w:cs="Times New Roman"/>
          <w:color w:val="000000"/>
          <w:sz w:val="24"/>
          <w:szCs w:val="24"/>
          <w:lang w:eastAsia="ru-RU"/>
        </w:rPr>
        <w:t xml:space="preserve">путем научно-методической, информационной, материально-технической поддержки; </w:t>
      </w:r>
    </w:p>
    <w:p w:rsidR="00787F23" w:rsidRPr="00C76159" w:rsidRDefault="00787F23" w:rsidP="008B12C3">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после заключения настоящего договора утвердить </w:t>
      </w:r>
      <w:r w:rsidR="008B12C3" w:rsidRPr="00C76159">
        <w:rPr>
          <w:rFonts w:ascii="Times New Roman" w:eastAsia="Times New Roman" w:hAnsi="Times New Roman" w:cs="Times New Roman"/>
          <w:color w:val="000000"/>
          <w:sz w:val="24"/>
          <w:szCs w:val="24"/>
          <w:lang w:eastAsia="ru-RU"/>
        </w:rPr>
        <w:t xml:space="preserve">Научно-техническим советом </w:t>
      </w:r>
      <w:proofErr w:type="spellStart"/>
      <w:r w:rsidR="008B12C3" w:rsidRPr="00C76159">
        <w:rPr>
          <w:rFonts w:ascii="Times New Roman" w:eastAsia="Times New Roman" w:hAnsi="Times New Roman" w:cs="Times New Roman"/>
          <w:color w:val="000000"/>
          <w:sz w:val="24"/>
          <w:szCs w:val="24"/>
          <w:lang w:eastAsia="ru-RU"/>
        </w:rPr>
        <w:t>СурГУ</w:t>
      </w:r>
      <w:proofErr w:type="spellEnd"/>
      <w:r w:rsidR="008B12C3" w:rsidRPr="00C76159">
        <w:rPr>
          <w:rFonts w:ascii="Times New Roman" w:eastAsia="Times New Roman" w:hAnsi="Times New Roman" w:cs="Times New Roman"/>
          <w:color w:val="000000"/>
          <w:sz w:val="24"/>
          <w:szCs w:val="24"/>
          <w:lang w:eastAsia="ru-RU"/>
        </w:rPr>
        <w:t xml:space="preserve"> </w:t>
      </w:r>
      <w:r w:rsidRPr="00C76159">
        <w:rPr>
          <w:rFonts w:ascii="Times New Roman" w:eastAsia="Times New Roman" w:hAnsi="Times New Roman" w:cs="Times New Roman"/>
          <w:color w:val="000000"/>
          <w:sz w:val="24"/>
          <w:szCs w:val="24"/>
          <w:lang w:eastAsia="ru-RU"/>
        </w:rPr>
        <w:t xml:space="preserve">индивидуальный план Докторанта, согласованный с научным консультантом (в случае его назначения). </w:t>
      </w:r>
      <w:r w:rsidR="008B12C3" w:rsidRPr="00C76159">
        <w:rPr>
          <w:rFonts w:ascii="Times New Roman" w:eastAsia="Times New Roman" w:hAnsi="Times New Roman" w:cs="Times New Roman"/>
          <w:color w:val="000000"/>
          <w:sz w:val="24"/>
          <w:szCs w:val="24"/>
          <w:lang w:eastAsia="ru-RU"/>
        </w:rPr>
        <w:t xml:space="preserve">Научно-технический совет </w:t>
      </w:r>
      <w:proofErr w:type="spellStart"/>
      <w:r w:rsidR="008B12C3" w:rsidRPr="00C76159">
        <w:rPr>
          <w:rFonts w:ascii="Times New Roman" w:eastAsia="Times New Roman" w:hAnsi="Times New Roman" w:cs="Times New Roman"/>
          <w:color w:val="000000"/>
          <w:sz w:val="24"/>
          <w:szCs w:val="24"/>
          <w:lang w:eastAsia="ru-RU"/>
        </w:rPr>
        <w:t>СурГУ</w:t>
      </w:r>
      <w:proofErr w:type="spellEnd"/>
      <w:r w:rsidR="008B12C3" w:rsidRPr="00C76159">
        <w:rPr>
          <w:rFonts w:ascii="Times New Roman" w:eastAsia="Times New Roman" w:hAnsi="Times New Roman" w:cs="Times New Roman"/>
          <w:color w:val="000000"/>
          <w:sz w:val="24"/>
          <w:szCs w:val="24"/>
          <w:lang w:eastAsia="ru-RU"/>
        </w:rPr>
        <w:t xml:space="preserve"> </w:t>
      </w:r>
      <w:r w:rsidRPr="00C76159">
        <w:rPr>
          <w:rFonts w:ascii="Times New Roman" w:eastAsia="Times New Roman" w:hAnsi="Times New Roman" w:cs="Times New Roman"/>
          <w:color w:val="000000"/>
          <w:sz w:val="24"/>
          <w:szCs w:val="24"/>
          <w:lang w:eastAsia="ru-RU"/>
        </w:rPr>
        <w:t>ежегодно заслушивает отчет Докторанта о выполнении его индивидуального плана и выдает Докторанту заключение о результатах рассмотре</w:t>
      </w:r>
      <w:r w:rsidR="008B12C3" w:rsidRPr="00C76159">
        <w:rPr>
          <w:rFonts w:ascii="Times New Roman" w:eastAsia="Times New Roman" w:hAnsi="Times New Roman" w:cs="Times New Roman"/>
          <w:color w:val="000000"/>
          <w:sz w:val="24"/>
          <w:szCs w:val="24"/>
          <w:lang w:eastAsia="ru-RU"/>
        </w:rPr>
        <w:t>ния отчета для представления в Н</w:t>
      </w:r>
      <w:r w:rsidRPr="00C76159">
        <w:rPr>
          <w:rFonts w:ascii="Times New Roman" w:eastAsia="Times New Roman" w:hAnsi="Times New Roman" w:cs="Times New Roman"/>
          <w:color w:val="000000"/>
          <w:sz w:val="24"/>
          <w:szCs w:val="24"/>
          <w:lang w:eastAsia="ru-RU"/>
        </w:rPr>
        <w:t>аправляющую организацию</w:t>
      </w:r>
      <w:r w:rsidR="00620934" w:rsidRPr="00C76159">
        <w:rPr>
          <w:rFonts w:ascii="Times New Roman" w:eastAsia="Times New Roman" w:hAnsi="Times New Roman" w:cs="Times New Roman"/>
          <w:color w:val="000000"/>
          <w:sz w:val="24"/>
          <w:szCs w:val="24"/>
          <w:lang w:eastAsia="ru-RU"/>
        </w:rPr>
        <w:t>;</w:t>
      </w:r>
    </w:p>
    <w:p w:rsidR="002375A0" w:rsidRDefault="00447A53" w:rsidP="00620934">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оказывать </w:t>
      </w:r>
      <w:r w:rsidR="00D73635" w:rsidRPr="00C76159">
        <w:rPr>
          <w:rFonts w:ascii="Times New Roman" w:eastAsia="Times New Roman" w:hAnsi="Times New Roman" w:cs="Times New Roman"/>
          <w:color w:val="000000"/>
          <w:sz w:val="24"/>
          <w:szCs w:val="24"/>
          <w:lang w:eastAsia="ru-RU"/>
        </w:rPr>
        <w:t>консультационные и иные</w:t>
      </w:r>
      <w:r w:rsidR="005506C5" w:rsidRPr="00C76159">
        <w:rPr>
          <w:rFonts w:ascii="Times New Roman" w:eastAsia="Times New Roman" w:hAnsi="Times New Roman" w:cs="Times New Roman"/>
          <w:color w:val="000000"/>
          <w:sz w:val="24"/>
          <w:szCs w:val="24"/>
          <w:lang w:eastAsia="ru-RU"/>
        </w:rPr>
        <w:t xml:space="preserve"> </w:t>
      </w:r>
      <w:r w:rsidR="00E7367C" w:rsidRPr="00C76159">
        <w:rPr>
          <w:rFonts w:ascii="Times New Roman" w:eastAsia="Times New Roman" w:hAnsi="Times New Roman" w:cs="Times New Roman"/>
          <w:color w:val="000000"/>
          <w:sz w:val="24"/>
          <w:szCs w:val="24"/>
          <w:lang w:eastAsia="ru-RU"/>
        </w:rPr>
        <w:t>услуги, необходимые для подготовки диссертации;</w:t>
      </w:r>
    </w:p>
    <w:p w:rsidR="00223145" w:rsidRDefault="00223145" w:rsidP="00223145">
      <w:pPr>
        <w:pStyle w:val="a3"/>
        <w:numPr>
          <w:ilvl w:val="0"/>
          <w:numId w:val="7"/>
        </w:numPr>
        <w:jc w:val="both"/>
        <w:rPr>
          <w:rFonts w:ascii="Times New Roman" w:eastAsia="Times New Roman" w:hAnsi="Times New Roman" w:cs="Times New Roman"/>
          <w:color w:val="000000"/>
          <w:sz w:val="24"/>
          <w:szCs w:val="24"/>
          <w:lang w:eastAsia="ru-RU"/>
        </w:rPr>
      </w:pPr>
      <w:r w:rsidRPr="00223145">
        <w:rPr>
          <w:rFonts w:ascii="Times New Roman" w:eastAsia="Times New Roman" w:hAnsi="Times New Roman" w:cs="Times New Roman"/>
          <w:color w:val="000000"/>
          <w:sz w:val="24"/>
          <w:szCs w:val="24"/>
          <w:lang w:eastAsia="ru-RU"/>
        </w:rPr>
        <w:t>выдать в случае отчисления Докторанта справку о прохождении подготовки в докторантуре;</w:t>
      </w:r>
    </w:p>
    <w:p w:rsidR="005F5346" w:rsidRPr="000B7081" w:rsidRDefault="005F5346" w:rsidP="006E1F7A">
      <w:pPr>
        <w:pStyle w:val="a3"/>
        <w:numPr>
          <w:ilvl w:val="0"/>
          <w:numId w:val="7"/>
        </w:numPr>
        <w:spacing w:after="0" w:line="240" w:lineRule="auto"/>
        <w:contextualSpacing w:val="0"/>
        <w:jc w:val="both"/>
        <w:rPr>
          <w:rFonts w:ascii="Times New Roman" w:eastAsia="Times New Roman" w:hAnsi="Times New Roman" w:cs="Times New Roman"/>
          <w:color w:val="000000"/>
          <w:sz w:val="24"/>
          <w:szCs w:val="24"/>
          <w:lang w:eastAsia="ru-RU"/>
        </w:rPr>
      </w:pPr>
      <w:r w:rsidRPr="000B7081">
        <w:rPr>
          <w:rFonts w:ascii="Times New Roman" w:eastAsia="Times New Roman" w:hAnsi="Times New Roman" w:cs="Times New Roman"/>
          <w:color w:val="000000"/>
          <w:sz w:val="24"/>
          <w:szCs w:val="24"/>
          <w:lang w:eastAsia="ru-RU"/>
        </w:rPr>
        <w:t>соблюдать конфиденциальность в отношении любых персональных данных Докторанта полученных, в связи с</w:t>
      </w:r>
      <w:r w:rsidR="006E1F7A" w:rsidRPr="000B7081">
        <w:rPr>
          <w:rFonts w:ascii="Times New Roman" w:eastAsia="Times New Roman" w:hAnsi="Times New Roman" w:cs="Times New Roman"/>
          <w:color w:val="000000"/>
          <w:sz w:val="24"/>
          <w:szCs w:val="24"/>
          <w:lang w:eastAsia="ru-RU"/>
        </w:rPr>
        <w:t xml:space="preserve"> оказанием услуг по настоящему д</w:t>
      </w:r>
      <w:r w:rsidRPr="000B7081">
        <w:rPr>
          <w:rFonts w:ascii="Times New Roman" w:eastAsia="Times New Roman" w:hAnsi="Times New Roman" w:cs="Times New Roman"/>
          <w:color w:val="000000"/>
          <w:sz w:val="24"/>
          <w:szCs w:val="24"/>
          <w:lang w:eastAsia="ru-RU"/>
        </w:rPr>
        <w:t>оговору;</w:t>
      </w:r>
    </w:p>
    <w:p w:rsidR="003A734D" w:rsidRPr="000B7081" w:rsidRDefault="003A734D" w:rsidP="00052123">
      <w:pPr>
        <w:pStyle w:val="a3"/>
        <w:numPr>
          <w:ilvl w:val="0"/>
          <w:numId w:val="7"/>
        </w:numPr>
        <w:spacing w:after="0" w:line="240" w:lineRule="auto"/>
        <w:contextualSpacing w:val="0"/>
        <w:jc w:val="both"/>
        <w:rPr>
          <w:rFonts w:ascii="Times New Roman" w:eastAsia="Times New Roman" w:hAnsi="Times New Roman" w:cs="Times New Roman"/>
          <w:color w:val="000000"/>
          <w:sz w:val="24"/>
          <w:szCs w:val="24"/>
          <w:lang w:eastAsia="ru-RU"/>
        </w:rPr>
      </w:pPr>
      <w:r w:rsidRPr="000B7081">
        <w:rPr>
          <w:rFonts w:ascii="Times New Roman" w:eastAsia="Times New Roman" w:hAnsi="Times New Roman" w:cs="Times New Roman"/>
          <w:color w:val="000000"/>
          <w:sz w:val="24"/>
          <w:szCs w:val="24"/>
          <w:lang w:eastAsia="ru-RU"/>
        </w:rPr>
        <w:t xml:space="preserve">расследовать комиссией </w:t>
      </w:r>
      <w:proofErr w:type="spellStart"/>
      <w:r w:rsidRPr="000B7081">
        <w:rPr>
          <w:rFonts w:ascii="Times New Roman" w:eastAsia="Times New Roman" w:hAnsi="Times New Roman" w:cs="Times New Roman"/>
          <w:color w:val="000000"/>
          <w:sz w:val="24"/>
          <w:szCs w:val="24"/>
          <w:lang w:eastAsia="ru-RU"/>
        </w:rPr>
        <w:t>СурГУ</w:t>
      </w:r>
      <w:proofErr w:type="spellEnd"/>
      <w:r w:rsidRPr="000B7081">
        <w:rPr>
          <w:rFonts w:ascii="Times New Roman" w:eastAsia="Times New Roman" w:hAnsi="Times New Roman" w:cs="Times New Roman"/>
          <w:color w:val="000000"/>
          <w:sz w:val="24"/>
          <w:szCs w:val="24"/>
          <w:lang w:eastAsia="ru-RU"/>
        </w:rPr>
        <w:t xml:space="preserve"> несчастные случаи (если таковые будут иметь место), происшедшие с Докторантом во время подготовки диссертации в соответствии с законодательством Российской Федерации и локальными нормативными актами </w:t>
      </w:r>
      <w:proofErr w:type="spellStart"/>
      <w:r w:rsidRPr="000B7081">
        <w:rPr>
          <w:rFonts w:ascii="Times New Roman" w:eastAsia="Times New Roman" w:hAnsi="Times New Roman" w:cs="Times New Roman"/>
          <w:color w:val="000000"/>
          <w:sz w:val="24"/>
          <w:szCs w:val="24"/>
          <w:lang w:eastAsia="ru-RU"/>
        </w:rPr>
        <w:t>СурГУ</w:t>
      </w:r>
      <w:proofErr w:type="spellEnd"/>
      <w:r w:rsidRPr="000B7081">
        <w:rPr>
          <w:rFonts w:ascii="Times New Roman" w:eastAsia="Times New Roman" w:hAnsi="Times New Roman" w:cs="Times New Roman"/>
          <w:color w:val="000000"/>
          <w:sz w:val="24"/>
          <w:szCs w:val="24"/>
          <w:lang w:eastAsia="ru-RU"/>
        </w:rPr>
        <w:t>;</w:t>
      </w:r>
    </w:p>
    <w:p w:rsidR="00620934" w:rsidRDefault="00620934" w:rsidP="00620934">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в течение одного месяца со дня представления диссерта</w:t>
      </w:r>
      <w:r w:rsidR="00D47552" w:rsidRPr="00C76159">
        <w:rPr>
          <w:rFonts w:ascii="Times New Roman" w:eastAsia="Times New Roman" w:hAnsi="Times New Roman" w:cs="Times New Roman"/>
          <w:color w:val="000000"/>
          <w:sz w:val="24"/>
          <w:szCs w:val="24"/>
          <w:lang w:eastAsia="ru-RU"/>
        </w:rPr>
        <w:t>ции Принимающая организация выдает</w:t>
      </w:r>
      <w:r w:rsidRPr="00C76159">
        <w:rPr>
          <w:rFonts w:ascii="Times New Roman" w:eastAsia="Times New Roman" w:hAnsi="Times New Roman" w:cs="Times New Roman"/>
          <w:color w:val="000000"/>
          <w:sz w:val="24"/>
          <w:szCs w:val="24"/>
          <w:lang w:eastAsia="ru-RU"/>
        </w:rPr>
        <w:t xml:space="preserve"> Докторанту заключение, предусмотренное п. 16 Положения о присуждении </w:t>
      </w:r>
      <w:r w:rsidRPr="00C76159">
        <w:rPr>
          <w:rFonts w:ascii="Times New Roman" w:eastAsia="Times New Roman" w:hAnsi="Times New Roman" w:cs="Times New Roman"/>
          <w:color w:val="000000"/>
          <w:sz w:val="24"/>
          <w:szCs w:val="24"/>
          <w:lang w:eastAsia="ru-RU"/>
        </w:rPr>
        <w:lastRenderedPageBreak/>
        <w:t>ученых степеней, утвержденного постановлением Правительства Российской Федерации от 24 сентября 2013 г. № 842 "О порядке присуждения уче</w:t>
      </w:r>
      <w:r w:rsidR="00D47552" w:rsidRPr="00C76159">
        <w:rPr>
          <w:rFonts w:ascii="Times New Roman" w:eastAsia="Times New Roman" w:hAnsi="Times New Roman" w:cs="Times New Roman"/>
          <w:color w:val="000000"/>
          <w:sz w:val="24"/>
          <w:szCs w:val="24"/>
          <w:lang w:eastAsia="ru-RU"/>
        </w:rPr>
        <w:t>ных степеней", а также направляет</w:t>
      </w:r>
      <w:r w:rsidRPr="00C76159">
        <w:rPr>
          <w:rFonts w:ascii="Times New Roman" w:eastAsia="Times New Roman" w:hAnsi="Times New Roman" w:cs="Times New Roman"/>
          <w:color w:val="000000"/>
          <w:sz w:val="24"/>
          <w:szCs w:val="24"/>
          <w:lang w:eastAsia="ru-RU"/>
        </w:rPr>
        <w:t xml:space="preserve"> копию заключения в Направляющую организацию.</w:t>
      </w:r>
    </w:p>
    <w:p w:rsidR="002375A0" w:rsidRPr="00C76159" w:rsidRDefault="00E7367C" w:rsidP="00E7367C">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Направляющая организация обязана: </w:t>
      </w:r>
    </w:p>
    <w:p w:rsidR="00620934" w:rsidRPr="00C76159" w:rsidRDefault="00620934" w:rsidP="00620934">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обеспечить соблюдение всех требований раздела 2 Положения о докторантуре, утвержденного постановлением Правительства Российской Федерации от 4 апреля 2014 г. № 267;</w:t>
      </w:r>
    </w:p>
    <w:p w:rsidR="002375A0" w:rsidRPr="00C76159" w:rsidRDefault="00E7367C" w:rsidP="00E7367C">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при поступлении Докторанта в докторантуру Принимающей организации и в процессе подготовки им диссертации своевременно предоставлять все необходимые документы</w:t>
      </w:r>
      <w:r w:rsidR="002840A0" w:rsidRPr="00C76159">
        <w:rPr>
          <w:rFonts w:ascii="Times New Roman" w:eastAsia="Times New Roman" w:hAnsi="Times New Roman" w:cs="Times New Roman"/>
          <w:color w:val="000000"/>
          <w:sz w:val="24"/>
          <w:szCs w:val="24"/>
          <w:lang w:eastAsia="ru-RU"/>
        </w:rPr>
        <w:t xml:space="preserve"> в Принимающую организацию</w:t>
      </w:r>
      <w:r w:rsidRPr="00C76159">
        <w:rPr>
          <w:rFonts w:ascii="Times New Roman" w:eastAsia="Times New Roman" w:hAnsi="Times New Roman" w:cs="Times New Roman"/>
          <w:color w:val="000000"/>
          <w:sz w:val="24"/>
          <w:szCs w:val="24"/>
          <w:lang w:eastAsia="ru-RU"/>
        </w:rPr>
        <w:t xml:space="preserve">; </w:t>
      </w:r>
    </w:p>
    <w:p w:rsidR="00620934" w:rsidRPr="00C76159" w:rsidRDefault="00620934" w:rsidP="00620934">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своевременно доводить до сведения Принимающей организации информацию об изменении официального наименования Направляющей организации, ее местонахождения, банковских реквизитов;  </w:t>
      </w:r>
    </w:p>
    <w:p w:rsidR="00620934" w:rsidRPr="00C76159" w:rsidRDefault="00620934" w:rsidP="00D47552">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осуществлять Докторанту ежемесячные выплаты в размере, равном однократному минимальному размеру оплаты труда</w:t>
      </w:r>
      <w:r w:rsidR="00D47552" w:rsidRPr="00C76159">
        <w:rPr>
          <w:rFonts w:ascii="Times New Roman" w:eastAsia="Times New Roman" w:hAnsi="Times New Roman" w:cs="Times New Roman"/>
          <w:color w:val="000000"/>
          <w:sz w:val="24"/>
          <w:szCs w:val="24"/>
          <w:lang w:eastAsia="ru-RU"/>
        </w:rPr>
        <w:t>,</w:t>
      </w:r>
      <w:r w:rsidR="00D47552" w:rsidRPr="00C76159">
        <w:rPr>
          <w:rFonts w:ascii="Times New Roman" w:hAnsi="Times New Roman" w:cs="Times New Roman"/>
          <w:sz w:val="24"/>
          <w:szCs w:val="24"/>
        </w:rPr>
        <w:t xml:space="preserve"> </w:t>
      </w:r>
      <w:r w:rsidR="00D47552" w:rsidRPr="00C76159">
        <w:rPr>
          <w:rFonts w:ascii="Times New Roman" w:eastAsia="Times New Roman" w:hAnsi="Times New Roman" w:cs="Times New Roman"/>
          <w:color w:val="000000"/>
          <w:sz w:val="24"/>
          <w:szCs w:val="24"/>
          <w:lang w:eastAsia="ru-RU"/>
        </w:rPr>
        <w:t>в порядке, месте и сроки, предусмотренные для выплаты заработной платы</w:t>
      </w:r>
      <w:r w:rsidR="00734F01">
        <w:rPr>
          <w:rFonts w:ascii="Times New Roman" w:eastAsia="Times New Roman" w:hAnsi="Times New Roman" w:cs="Times New Roman"/>
          <w:color w:val="000000"/>
          <w:sz w:val="24"/>
          <w:szCs w:val="24"/>
          <w:lang w:eastAsia="ru-RU"/>
        </w:rPr>
        <w:t>.</w:t>
      </w:r>
    </w:p>
    <w:p w:rsidR="00E7367C" w:rsidRPr="00C76159" w:rsidRDefault="00E7367C" w:rsidP="002375A0">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Докторант обязан: </w:t>
      </w:r>
    </w:p>
    <w:p w:rsidR="002840A0" w:rsidRPr="00C76159" w:rsidRDefault="002840A0" w:rsidP="002840A0">
      <w:pPr>
        <w:pStyle w:val="a3"/>
        <w:numPr>
          <w:ilvl w:val="0"/>
          <w:numId w:val="9"/>
        </w:numPr>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проявлять уважение к научно-педагогическому, инженерно-техническому, административно-хозяйственному, учебно-вспомогательному и иному персоналу Принимающей организации; </w:t>
      </w:r>
    </w:p>
    <w:p w:rsidR="002375A0" w:rsidRPr="00C76159" w:rsidRDefault="00E7367C" w:rsidP="00E7367C">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проводить научные исследования и осуществлять подготовку диссертации в соответствии с индивидуальным планом;</w:t>
      </w:r>
    </w:p>
    <w:p w:rsidR="002375A0" w:rsidRPr="00C76159" w:rsidRDefault="00E7367C" w:rsidP="00E7367C">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своевременно выполнять индивидуальный план;</w:t>
      </w:r>
    </w:p>
    <w:p w:rsidR="008841F4" w:rsidRPr="00C76159" w:rsidRDefault="008841F4" w:rsidP="008841F4">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посещать научные семинары кафедры, на которой выполняется работа;</w:t>
      </w:r>
    </w:p>
    <w:p w:rsidR="0045274F" w:rsidRPr="00C76159" w:rsidRDefault="00EC01BF" w:rsidP="0045274F">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ежегодно </w:t>
      </w:r>
      <w:r w:rsidR="0045274F" w:rsidRPr="00C76159">
        <w:rPr>
          <w:rFonts w:ascii="Times New Roman" w:eastAsia="Times New Roman" w:hAnsi="Times New Roman" w:cs="Times New Roman"/>
          <w:color w:val="000000"/>
          <w:sz w:val="24"/>
          <w:szCs w:val="24"/>
          <w:lang w:eastAsia="ru-RU"/>
        </w:rPr>
        <w:t>отчитываться</w:t>
      </w:r>
      <w:r w:rsidRPr="00C76159">
        <w:rPr>
          <w:rFonts w:ascii="Times New Roman" w:eastAsia="Times New Roman" w:hAnsi="Times New Roman" w:cs="Times New Roman"/>
          <w:color w:val="000000"/>
          <w:sz w:val="24"/>
          <w:szCs w:val="24"/>
          <w:lang w:eastAsia="ru-RU"/>
        </w:rPr>
        <w:t xml:space="preserve"> на профильную кафедру, а также</w:t>
      </w:r>
      <w:r w:rsidR="0045274F" w:rsidRPr="00C76159">
        <w:rPr>
          <w:rFonts w:ascii="Times New Roman" w:eastAsia="Times New Roman" w:hAnsi="Times New Roman" w:cs="Times New Roman"/>
          <w:color w:val="000000"/>
          <w:sz w:val="24"/>
          <w:szCs w:val="24"/>
          <w:lang w:eastAsia="ru-RU"/>
        </w:rPr>
        <w:t xml:space="preserve"> перед Научно-техническим советом </w:t>
      </w:r>
      <w:proofErr w:type="spellStart"/>
      <w:r w:rsidR="0045274F" w:rsidRPr="00C76159">
        <w:rPr>
          <w:rFonts w:ascii="Times New Roman" w:eastAsia="Times New Roman" w:hAnsi="Times New Roman" w:cs="Times New Roman"/>
          <w:color w:val="000000"/>
          <w:sz w:val="24"/>
          <w:szCs w:val="24"/>
          <w:lang w:eastAsia="ru-RU"/>
        </w:rPr>
        <w:t>СурГУ</w:t>
      </w:r>
      <w:proofErr w:type="spellEnd"/>
      <w:r w:rsidR="0045274F" w:rsidRPr="00C76159">
        <w:rPr>
          <w:rFonts w:ascii="Times New Roman" w:eastAsia="Times New Roman" w:hAnsi="Times New Roman" w:cs="Times New Roman"/>
          <w:color w:val="000000"/>
          <w:sz w:val="24"/>
          <w:szCs w:val="24"/>
          <w:lang w:eastAsia="ru-RU"/>
        </w:rPr>
        <w:t xml:space="preserve"> о выполнении индивидуального плана; </w:t>
      </w:r>
    </w:p>
    <w:p w:rsidR="0045274F" w:rsidRPr="00C76159" w:rsidRDefault="0045274F" w:rsidP="0045274F">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предоставлять по требованию Направляющей организации информацию о ходе и результатах выполнения индивидуального плана;</w:t>
      </w:r>
    </w:p>
    <w:p w:rsidR="002375A0" w:rsidRPr="00C76159" w:rsidRDefault="00E7367C" w:rsidP="00924A1E">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завершить работу на</w:t>
      </w:r>
      <w:r w:rsidR="00E353CA" w:rsidRPr="00C76159">
        <w:rPr>
          <w:rFonts w:ascii="Times New Roman" w:eastAsia="Times New Roman" w:hAnsi="Times New Roman" w:cs="Times New Roman"/>
          <w:color w:val="000000"/>
          <w:sz w:val="24"/>
          <w:szCs w:val="24"/>
          <w:lang w:eastAsia="ru-RU"/>
        </w:rPr>
        <w:t>д диссертацией в срок,</w:t>
      </w:r>
      <w:r w:rsidRPr="00C76159">
        <w:rPr>
          <w:rFonts w:ascii="Times New Roman" w:eastAsia="Times New Roman" w:hAnsi="Times New Roman" w:cs="Times New Roman"/>
          <w:color w:val="000000"/>
          <w:sz w:val="24"/>
          <w:szCs w:val="24"/>
          <w:lang w:eastAsia="ru-RU"/>
        </w:rPr>
        <w:t xml:space="preserve"> и представить ее на </w:t>
      </w:r>
      <w:r w:rsidR="001035BD" w:rsidRPr="00C76159">
        <w:rPr>
          <w:rFonts w:ascii="Times New Roman" w:eastAsia="Times New Roman" w:hAnsi="Times New Roman" w:cs="Times New Roman"/>
          <w:color w:val="000000"/>
          <w:sz w:val="24"/>
          <w:szCs w:val="24"/>
          <w:lang w:eastAsia="ru-RU"/>
        </w:rPr>
        <w:t xml:space="preserve">профильную </w:t>
      </w:r>
      <w:r w:rsidRPr="00C76159">
        <w:rPr>
          <w:rFonts w:ascii="Times New Roman" w:eastAsia="Times New Roman" w:hAnsi="Times New Roman" w:cs="Times New Roman"/>
          <w:color w:val="000000"/>
          <w:sz w:val="24"/>
          <w:szCs w:val="24"/>
          <w:lang w:eastAsia="ru-RU"/>
        </w:rPr>
        <w:t>кафедру для</w:t>
      </w:r>
      <w:r w:rsidR="001035BD" w:rsidRPr="00C76159">
        <w:rPr>
          <w:rFonts w:ascii="Times New Roman" w:eastAsia="Times New Roman" w:hAnsi="Times New Roman" w:cs="Times New Roman"/>
          <w:color w:val="000000"/>
          <w:sz w:val="24"/>
          <w:szCs w:val="24"/>
          <w:lang w:eastAsia="ru-RU"/>
        </w:rPr>
        <w:t xml:space="preserve"> рассмотрения и подготовки</w:t>
      </w:r>
      <w:r w:rsidRPr="00C76159">
        <w:rPr>
          <w:rFonts w:ascii="Times New Roman" w:eastAsia="Times New Roman" w:hAnsi="Times New Roman" w:cs="Times New Roman"/>
          <w:color w:val="000000"/>
          <w:sz w:val="24"/>
          <w:szCs w:val="24"/>
          <w:lang w:eastAsia="ru-RU"/>
        </w:rPr>
        <w:t xml:space="preserve"> заключения; </w:t>
      </w:r>
    </w:p>
    <w:p w:rsidR="002375A0" w:rsidRPr="000B7081" w:rsidRDefault="00E7367C" w:rsidP="0045274F">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соблюдать требова</w:t>
      </w:r>
      <w:r w:rsidR="00666177">
        <w:rPr>
          <w:rFonts w:ascii="Times New Roman" w:eastAsia="Times New Roman" w:hAnsi="Times New Roman" w:cs="Times New Roman"/>
          <w:color w:val="000000"/>
          <w:sz w:val="24"/>
          <w:szCs w:val="24"/>
          <w:lang w:eastAsia="ru-RU"/>
        </w:rPr>
        <w:t>ния Устава и</w:t>
      </w:r>
      <w:r w:rsidRPr="00C76159">
        <w:rPr>
          <w:rFonts w:ascii="Times New Roman" w:eastAsia="Times New Roman" w:hAnsi="Times New Roman" w:cs="Times New Roman"/>
          <w:color w:val="000000"/>
          <w:sz w:val="24"/>
          <w:szCs w:val="24"/>
          <w:lang w:eastAsia="ru-RU"/>
        </w:rPr>
        <w:t xml:space="preserve"> локальных нормативных актов</w:t>
      </w:r>
      <w:r w:rsidR="00666177">
        <w:rPr>
          <w:rFonts w:ascii="Times New Roman" w:eastAsia="Times New Roman" w:hAnsi="Times New Roman" w:cs="Times New Roman"/>
          <w:color w:val="000000"/>
          <w:sz w:val="24"/>
          <w:szCs w:val="24"/>
          <w:lang w:eastAsia="ru-RU"/>
        </w:rPr>
        <w:t xml:space="preserve"> </w:t>
      </w:r>
      <w:proofErr w:type="spellStart"/>
      <w:r w:rsidR="00666177">
        <w:rPr>
          <w:rFonts w:ascii="Times New Roman" w:eastAsia="Times New Roman" w:hAnsi="Times New Roman" w:cs="Times New Roman"/>
          <w:color w:val="000000"/>
          <w:sz w:val="24"/>
          <w:szCs w:val="24"/>
          <w:lang w:eastAsia="ru-RU"/>
        </w:rPr>
        <w:t>СурГУ</w:t>
      </w:r>
      <w:proofErr w:type="spellEnd"/>
      <w:r w:rsidRPr="00C76159">
        <w:rPr>
          <w:rFonts w:ascii="Times New Roman" w:eastAsia="Times New Roman" w:hAnsi="Times New Roman" w:cs="Times New Roman"/>
          <w:color w:val="000000"/>
          <w:sz w:val="24"/>
          <w:szCs w:val="24"/>
          <w:lang w:eastAsia="ru-RU"/>
        </w:rPr>
        <w:t>, соблюдать учебную дисциплину и общепринятые нормы поведения, в частности, проявлять уважение к научно-</w:t>
      </w:r>
      <w:r w:rsidRPr="000B7081">
        <w:rPr>
          <w:rFonts w:ascii="Times New Roman" w:eastAsia="Times New Roman" w:hAnsi="Times New Roman" w:cs="Times New Roman"/>
          <w:color w:val="000000"/>
          <w:sz w:val="24"/>
          <w:szCs w:val="24"/>
          <w:lang w:eastAsia="ru-RU"/>
        </w:rPr>
        <w:t>педагогическому, инженерно-техническому, административно-хозяйственному, учебно-вспомогательному и и</w:t>
      </w:r>
      <w:r w:rsidR="00C74ACF" w:rsidRPr="000B7081">
        <w:rPr>
          <w:rFonts w:ascii="Times New Roman" w:eastAsia="Times New Roman" w:hAnsi="Times New Roman" w:cs="Times New Roman"/>
          <w:color w:val="000000"/>
          <w:sz w:val="24"/>
          <w:szCs w:val="24"/>
          <w:lang w:eastAsia="ru-RU"/>
        </w:rPr>
        <w:t>ному персоналу, а также к</w:t>
      </w:r>
      <w:r w:rsidRPr="000B7081">
        <w:rPr>
          <w:rFonts w:ascii="Times New Roman" w:eastAsia="Times New Roman" w:hAnsi="Times New Roman" w:cs="Times New Roman"/>
          <w:color w:val="000000"/>
          <w:sz w:val="24"/>
          <w:szCs w:val="24"/>
          <w:lang w:eastAsia="ru-RU"/>
        </w:rPr>
        <w:t xml:space="preserve"> обучающимся, не посягать на их честь и достоинство; </w:t>
      </w:r>
    </w:p>
    <w:p w:rsidR="00052123" w:rsidRPr="000B7081" w:rsidRDefault="00052123" w:rsidP="00052123">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0B7081">
        <w:rPr>
          <w:rFonts w:ascii="Times New Roman" w:eastAsia="Times New Roman" w:hAnsi="Times New Roman" w:cs="Times New Roman"/>
          <w:color w:val="000000"/>
          <w:sz w:val="24"/>
          <w:szCs w:val="24"/>
          <w:lang w:eastAsia="ru-RU"/>
        </w:rPr>
        <w:t xml:space="preserve">пройти обязательный инструктаж в службе охраны труда </w:t>
      </w:r>
      <w:proofErr w:type="spellStart"/>
      <w:r w:rsidRPr="000B7081">
        <w:rPr>
          <w:rFonts w:ascii="Times New Roman" w:eastAsia="Times New Roman" w:hAnsi="Times New Roman" w:cs="Times New Roman"/>
          <w:color w:val="000000"/>
          <w:sz w:val="24"/>
          <w:szCs w:val="24"/>
          <w:lang w:eastAsia="ru-RU"/>
        </w:rPr>
        <w:t>СурГУ</w:t>
      </w:r>
      <w:proofErr w:type="spellEnd"/>
      <w:r w:rsidRPr="000B7081">
        <w:rPr>
          <w:rFonts w:ascii="Times New Roman" w:eastAsia="Times New Roman" w:hAnsi="Times New Roman" w:cs="Times New Roman"/>
          <w:color w:val="000000"/>
          <w:sz w:val="24"/>
          <w:szCs w:val="24"/>
          <w:lang w:eastAsia="ru-RU"/>
        </w:rPr>
        <w:t xml:space="preserve"> по пожарной безопасности, охране труда и технике безопасности;</w:t>
      </w:r>
    </w:p>
    <w:p w:rsidR="00052123" w:rsidRPr="000B7081" w:rsidRDefault="00052123" w:rsidP="00052123">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0B7081">
        <w:rPr>
          <w:rFonts w:ascii="Times New Roman" w:eastAsia="Times New Roman" w:hAnsi="Times New Roman" w:cs="Times New Roman"/>
          <w:color w:val="000000"/>
          <w:sz w:val="24"/>
          <w:szCs w:val="24"/>
          <w:lang w:eastAsia="ru-RU"/>
        </w:rPr>
        <w:t>соблюдать правила противопожарной безопасности, правила охраны труда, техники безопасности;</w:t>
      </w:r>
    </w:p>
    <w:p w:rsidR="00052123" w:rsidRPr="000B7081" w:rsidRDefault="00052123" w:rsidP="00052123">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B7081">
        <w:rPr>
          <w:rFonts w:ascii="Times New Roman" w:eastAsia="Times New Roman" w:hAnsi="Times New Roman" w:cs="Times New Roman"/>
          <w:color w:val="000000"/>
          <w:sz w:val="24"/>
          <w:szCs w:val="24"/>
          <w:lang w:eastAsia="ru-RU"/>
        </w:rPr>
        <w:t xml:space="preserve">немедленно сообщить работникам </w:t>
      </w:r>
      <w:proofErr w:type="spellStart"/>
      <w:r w:rsidRPr="000B7081">
        <w:rPr>
          <w:rFonts w:ascii="Times New Roman" w:eastAsia="Times New Roman" w:hAnsi="Times New Roman" w:cs="Times New Roman"/>
          <w:color w:val="000000"/>
          <w:sz w:val="24"/>
          <w:szCs w:val="24"/>
          <w:lang w:eastAsia="ru-RU"/>
        </w:rPr>
        <w:t>СурГУ</w:t>
      </w:r>
      <w:proofErr w:type="spellEnd"/>
      <w:r w:rsidRPr="000B7081">
        <w:rPr>
          <w:rFonts w:ascii="Times New Roman" w:eastAsia="Times New Roman" w:hAnsi="Times New Roman" w:cs="Times New Roman"/>
          <w:color w:val="000000"/>
          <w:sz w:val="24"/>
          <w:szCs w:val="24"/>
          <w:lang w:eastAsia="ru-RU"/>
        </w:rPr>
        <w:t xml:space="preserve"> о выявленных неисправностях оборудования, приборов, электрических устройств и сетей; о каждом случае травмы, отравления, ожога, полученном лично или другими лицами, а также о загорании, хлопке или возникшей аварийной ситуации; о всех случаях обнаружения неработоспособности предохранительных, блокирующих, сигнализирующих, а также других защитных и противоаварийных устройств, средств пожаротушения и индивидуальной защиты; о лицах, допускающих нарушения инструкций по охране труда, пожарной безопасности и производственной санитарии;</w:t>
      </w:r>
    </w:p>
    <w:p w:rsidR="00D476A7" w:rsidRPr="000B7081" w:rsidRDefault="001035BD" w:rsidP="00D476A7">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0B7081">
        <w:rPr>
          <w:rFonts w:ascii="Times New Roman" w:eastAsia="Times New Roman" w:hAnsi="Times New Roman" w:cs="Times New Roman"/>
          <w:color w:val="000000"/>
          <w:sz w:val="24"/>
          <w:szCs w:val="24"/>
          <w:lang w:eastAsia="ru-RU"/>
        </w:rPr>
        <w:t>уведомить Принимающую организацию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(десяти) календарных дней со дня во</w:t>
      </w:r>
      <w:r w:rsidR="000A4F03" w:rsidRPr="000B7081">
        <w:rPr>
          <w:rFonts w:ascii="Times New Roman" w:eastAsia="Times New Roman" w:hAnsi="Times New Roman" w:cs="Times New Roman"/>
          <w:color w:val="000000"/>
          <w:sz w:val="24"/>
          <w:szCs w:val="24"/>
          <w:lang w:eastAsia="ru-RU"/>
        </w:rPr>
        <w:t>зникновения указанных изменений;</w:t>
      </w:r>
    </w:p>
    <w:p w:rsidR="000A4F03" w:rsidRPr="00654749" w:rsidRDefault="00E7367C" w:rsidP="00654749">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734F01">
        <w:rPr>
          <w:rFonts w:ascii="Times New Roman" w:eastAsia="Times New Roman" w:hAnsi="Times New Roman" w:cs="Times New Roman"/>
          <w:color w:val="000000"/>
          <w:sz w:val="24"/>
          <w:szCs w:val="24"/>
          <w:lang w:eastAsia="ru-RU"/>
        </w:rPr>
        <w:lastRenderedPageBreak/>
        <w:t>бережно относиться к им</w:t>
      </w:r>
      <w:r w:rsidR="00734F01">
        <w:rPr>
          <w:rFonts w:ascii="Times New Roman" w:eastAsia="Times New Roman" w:hAnsi="Times New Roman" w:cs="Times New Roman"/>
          <w:color w:val="000000"/>
          <w:sz w:val="24"/>
          <w:szCs w:val="24"/>
          <w:lang w:eastAsia="ru-RU"/>
        </w:rPr>
        <w:t xml:space="preserve">уществу Принимающей организации и </w:t>
      </w:r>
      <w:r w:rsidR="00734F01" w:rsidRPr="00734F01">
        <w:rPr>
          <w:rFonts w:ascii="Times New Roman" w:eastAsia="Times New Roman" w:hAnsi="Times New Roman" w:cs="Times New Roman"/>
          <w:color w:val="000000"/>
          <w:sz w:val="24"/>
          <w:szCs w:val="24"/>
          <w:lang w:eastAsia="ru-RU"/>
        </w:rPr>
        <w:t>возмещать в полном объем</w:t>
      </w:r>
      <w:r w:rsidR="00734F01">
        <w:rPr>
          <w:rFonts w:ascii="Times New Roman" w:eastAsia="Times New Roman" w:hAnsi="Times New Roman" w:cs="Times New Roman"/>
          <w:color w:val="000000"/>
          <w:sz w:val="24"/>
          <w:szCs w:val="24"/>
          <w:lang w:eastAsia="ru-RU"/>
        </w:rPr>
        <w:t>е ущерб, причиненный этому</w:t>
      </w:r>
      <w:r w:rsidR="00734F01" w:rsidRPr="00734F01">
        <w:rPr>
          <w:rFonts w:ascii="Times New Roman" w:eastAsia="Times New Roman" w:hAnsi="Times New Roman" w:cs="Times New Roman"/>
          <w:color w:val="000000"/>
          <w:sz w:val="24"/>
          <w:szCs w:val="24"/>
          <w:lang w:eastAsia="ru-RU"/>
        </w:rPr>
        <w:t xml:space="preserve"> и</w:t>
      </w:r>
      <w:r w:rsidR="00734F01">
        <w:rPr>
          <w:rFonts w:ascii="Times New Roman" w:eastAsia="Times New Roman" w:hAnsi="Times New Roman" w:cs="Times New Roman"/>
          <w:color w:val="000000"/>
          <w:sz w:val="24"/>
          <w:szCs w:val="24"/>
          <w:lang w:eastAsia="ru-RU"/>
        </w:rPr>
        <w:t>муществу</w:t>
      </w:r>
      <w:r w:rsidR="00734F01" w:rsidRPr="00734F01">
        <w:rPr>
          <w:rFonts w:ascii="Times New Roman" w:eastAsia="Times New Roman" w:hAnsi="Times New Roman" w:cs="Times New Roman"/>
          <w:color w:val="000000"/>
          <w:sz w:val="24"/>
          <w:szCs w:val="24"/>
          <w:lang w:eastAsia="ru-RU"/>
        </w:rPr>
        <w:t xml:space="preserve"> в порядке, предусмотренном законодательством Российской Федерации и локал</w:t>
      </w:r>
      <w:r w:rsidR="00654749">
        <w:rPr>
          <w:rFonts w:ascii="Times New Roman" w:eastAsia="Times New Roman" w:hAnsi="Times New Roman" w:cs="Times New Roman"/>
          <w:color w:val="000000"/>
          <w:sz w:val="24"/>
          <w:szCs w:val="24"/>
          <w:lang w:eastAsia="ru-RU"/>
        </w:rPr>
        <w:t xml:space="preserve">ьными нормативными актами </w:t>
      </w:r>
      <w:proofErr w:type="spellStart"/>
      <w:r w:rsidR="00654749">
        <w:rPr>
          <w:rFonts w:ascii="Times New Roman" w:eastAsia="Times New Roman" w:hAnsi="Times New Roman" w:cs="Times New Roman"/>
          <w:color w:val="000000"/>
          <w:sz w:val="24"/>
          <w:szCs w:val="24"/>
          <w:lang w:eastAsia="ru-RU"/>
        </w:rPr>
        <w:t>СурГУ</w:t>
      </w:r>
      <w:proofErr w:type="spellEnd"/>
      <w:r w:rsidR="00654749">
        <w:rPr>
          <w:rFonts w:ascii="Times New Roman" w:eastAsia="Times New Roman" w:hAnsi="Times New Roman" w:cs="Times New Roman"/>
          <w:color w:val="000000"/>
          <w:sz w:val="24"/>
          <w:szCs w:val="24"/>
          <w:lang w:eastAsia="ru-RU"/>
        </w:rPr>
        <w:t>;</w:t>
      </w:r>
    </w:p>
    <w:p w:rsidR="005506C5" w:rsidRPr="00C76159" w:rsidRDefault="000A4F03" w:rsidP="00524BF7">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указать в диссертации и автореферате Принимающую организацию как базу, на которой выполнена диссертация.</w:t>
      </w:r>
      <w:r w:rsidR="002375A0" w:rsidRPr="00C76159">
        <w:rPr>
          <w:rFonts w:ascii="Times New Roman" w:hAnsi="Times New Roman" w:cs="Times New Roman"/>
          <w:sz w:val="24"/>
          <w:szCs w:val="24"/>
        </w:rPr>
        <w:t xml:space="preserve"> </w:t>
      </w:r>
    </w:p>
    <w:p w:rsidR="003B2F4A" w:rsidRPr="003A0A2A" w:rsidRDefault="003B2F4A" w:rsidP="003A0A2A">
      <w:pPr>
        <w:pStyle w:val="a3"/>
        <w:numPr>
          <w:ilvl w:val="0"/>
          <w:numId w:val="19"/>
        </w:numPr>
        <w:autoSpaceDE w:val="0"/>
        <w:autoSpaceDN w:val="0"/>
        <w:adjustRightInd w:val="0"/>
        <w:spacing w:before="120" w:after="120" w:line="240" w:lineRule="auto"/>
        <w:ind w:hanging="357"/>
        <w:jc w:val="center"/>
        <w:rPr>
          <w:rFonts w:ascii="Times New Roman" w:eastAsia="Times New Roman" w:hAnsi="Times New Roman" w:cs="Times New Roman"/>
          <w:b/>
          <w:sz w:val="24"/>
          <w:szCs w:val="24"/>
          <w:lang w:eastAsia="ru-RU"/>
        </w:rPr>
      </w:pPr>
      <w:r w:rsidRPr="003A0A2A">
        <w:rPr>
          <w:rFonts w:ascii="Times New Roman" w:eastAsia="Times New Roman" w:hAnsi="Times New Roman" w:cs="Times New Roman"/>
          <w:b/>
          <w:sz w:val="24"/>
          <w:szCs w:val="24"/>
          <w:lang w:eastAsia="ru-RU"/>
        </w:rPr>
        <w:t>Срок действия договора</w:t>
      </w:r>
    </w:p>
    <w:p w:rsidR="003A0134" w:rsidRDefault="00946F40" w:rsidP="003A0134">
      <w:pPr>
        <w:pStyle w:val="a3"/>
        <w:numPr>
          <w:ilvl w:val="1"/>
          <w:numId w:val="1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sidRPr="00946F40">
        <w:rPr>
          <w:rFonts w:ascii="Times New Roman" w:eastAsia="Times New Roman" w:hAnsi="Times New Roman" w:cs="Times New Roman"/>
          <w:sz w:val="24"/>
          <w:szCs w:val="24"/>
          <w:lang w:eastAsia="ru-RU"/>
        </w:rPr>
        <w:t>Настоящий договор вступает в силу со дня его заключения Сторонами и действует до «____» ________________ 20___ г. В части исполнения обязательств договор действует до полного исполнения Сторонами своих обязательств.</w:t>
      </w:r>
    </w:p>
    <w:p w:rsidR="00946F40" w:rsidRPr="003A0134" w:rsidRDefault="00946F40" w:rsidP="003A0134">
      <w:pPr>
        <w:pStyle w:val="a3"/>
        <w:numPr>
          <w:ilvl w:val="1"/>
          <w:numId w:val="1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sidRPr="003A0134">
        <w:rPr>
          <w:rFonts w:ascii="Times New Roman" w:eastAsia="Times New Roman" w:hAnsi="Times New Roman" w:cs="Times New Roman"/>
          <w:sz w:val="24"/>
          <w:szCs w:val="24"/>
          <w:lang w:eastAsia="ru-RU"/>
        </w:rPr>
        <w:t>При продлении срока подготовки Докторанта в Принимающей организации в случаях, предусмотренных действующим законодательством, Стороны подписывают дополнительное соглашение, в котором оговаривают причину и срок продления, а также порядок и условия последующей подготовки Докторанта.</w:t>
      </w:r>
    </w:p>
    <w:p w:rsidR="00F30D2A" w:rsidRPr="00C76159" w:rsidRDefault="00F30D2A" w:rsidP="00946F40">
      <w:pPr>
        <w:pStyle w:val="a3"/>
        <w:numPr>
          <w:ilvl w:val="0"/>
          <w:numId w:val="19"/>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Порядок изменения и расторжения договора</w:t>
      </w:r>
    </w:p>
    <w:p w:rsidR="003B2F4A" w:rsidRPr="00C76159" w:rsidRDefault="003D2E4A"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Условия, на которых заключен настоящий договор, могут быть изменены по соглашению Сторон</w:t>
      </w:r>
      <w:r w:rsidR="003821B9" w:rsidRPr="00C76159">
        <w:rPr>
          <w:rFonts w:ascii="Times New Roman" w:eastAsia="Times New Roman" w:hAnsi="Times New Roman" w:cs="Times New Roman"/>
          <w:sz w:val="24"/>
          <w:szCs w:val="24"/>
          <w:lang w:eastAsia="ru-RU"/>
        </w:rPr>
        <w:t xml:space="preserve"> путем подписания дополнительных соглашений</w:t>
      </w:r>
      <w:r w:rsidRPr="00C76159">
        <w:rPr>
          <w:rFonts w:ascii="Times New Roman" w:eastAsia="Times New Roman" w:hAnsi="Times New Roman" w:cs="Times New Roman"/>
          <w:sz w:val="24"/>
          <w:szCs w:val="24"/>
          <w:lang w:eastAsia="ru-RU"/>
        </w:rPr>
        <w:t xml:space="preserve"> или в соответствии с законодательством Российской Федерации.</w:t>
      </w:r>
    </w:p>
    <w:p w:rsidR="003B2F4A" w:rsidRPr="00C76159" w:rsidRDefault="00586481"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Все изменения и дополнения к договору действительны лишь в том случае, если они совершены в письменной форме и подписаны уполномоченными на то представителями Сторон.</w:t>
      </w:r>
    </w:p>
    <w:p w:rsidR="003B2F4A" w:rsidRPr="00C76159" w:rsidRDefault="0002305C"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Дополнительные соглашения к настоящему договору, в обязательном порядке заключаются Сторонами договора</w:t>
      </w:r>
      <w:r w:rsidR="008E5F86" w:rsidRPr="00C76159">
        <w:rPr>
          <w:rFonts w:ascii="Times New Roman" w:eastAsia="Times New Roman" w:hAnsi="Times New Roman" w:cs="Times New Roman"/>
          <w:sz w:val="24"/>
          <w:szCs w:val="24"/>
          <w:lang w:eastAsia="ru-RU"/>
        </w:rPr>
        <w:t xml:space="preserve"> в случае изменения</w:t>
      </w:r>
      <w:r w:rsidR="006664A0" w:rsidRPr="00C76159">
        <w:rPr>
          <w:rFonts w:ascii="Times New Roman" w:eastAsia="Times New Roman" w:hAnsi="Times New Roman" w:cs="Times New Roman"/>
          <w:sz w:val="24"/>
          <w:szCs w:val="24"/>
          <w:lang w:eastAsia="ru-RU"/>
        </w:rPr>
        <w:t xml:space="preserve"> условий  д</w:t>
      </w:r>
      <w:r w:rsidRPr="00C76159">
        <w:rPr>
          <w:rFonts w:ascii="Times New Roman" w:eastAsia="Times New Roman" w:hAnsi="Times New Roman" w:cs="Times New Roman"/>
          <w:sz w:val="24"/>
          <w:szCs w:val="24"/>
          <w:lang w:eastAsia="ru-RU"/>
        </w:rPr>
        <w:t xml:space="preserve">оговора, в случае изменения </w:t>
      </w:r>
      <w:r w:rsidR="008E5F86" w:rsidRPr="00C76159">
        <w:rPr>
          <w:rFonts w:ascii="Times New Roman" w:eastAsia="Times New Roman" w:hAnsi="Times New Roman" w:cs="Times New Roman"/>
          <w:sz w:val="24"/>
          <w:szCs w:val="24"/>
          <w:lang w:eastAsia="ru-RU"/>
        </w:rPr>
        <w:t xml:space="preserve">наименования, </w:t>
      </w:r>
      <w:r w:rsidRPr="00C76159">
        <w:rPr>
          <w:rFonts w:ascii="Times New Roman" w:eastAsia="Times New Roman" w:hAnsi="Times New Roman" w:cs="Times New Roman"/>
          <w:sz w:val="24"/>
          <w:szCs w:val="24"/>
          <w:lang w:eastAsia="ru-RU"/>
        </w:rPr>
        <w:t>местонахождения или платежных реквизитов Стороны</w:t>
      </w:r>
      <w:r w:rsidR="006664A0" w:rsidRPr="00C76159">
        <w:rPr>
          <w:rFonts w:ascii="Times New Roman" w:eastAsia="Times New Roman" w:hAnsi="Times New Roman" w:cs="Times New Roman"/>
          <w:sz w:val="24"/>
          <w:szCs w:val="24"/>
          <w:lang w:eastAsia="ru-RU"/>
        </w:rPr>
        <w:t xml:space="preserve"> извещают друг друга в течение 10 (десяти</w:t>
      </w:r>
      <w:r w:rsidRPr="00C76159">
        <w:rPr>
          <w:rFonts w:ascii="Times New Roman" w:eastAsia="Times New Roman" w:hAnsi="Times New Roman" w:cs="Times New Roman"/>
          <w:sz w:val="24"/>
          <w:szCs w:val="24"/>
          <w:lang w:eastAsia="ru-RU"/>
        </w:rPr>
        <w:t xml:space="preserve">) календарных дней с момента изменения. </w:t>
      </w:r>
    </w:p>
    <w:p w:rsidR="0062152D" w:rsidRDefault="006664A0" w:rsidP="00E95D9F">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62152D">
        <w:rPr>
          <w:rFonts w:ascii="Times New Roman" w:eastAsia="Times New Roman" w:hAnsi="Times New Roman" w:cs="Times New Roman"/>
          <w:sz w:val="24"/>
          <w:szCs w:val="24"/>
          <w:lang w:eastAsia="ru-RU"/>
        </w:rPr>
        <w:t>Настоящий договор</w:t>
      </w:r>
      <w:r w:rsidR="0052167F" w:rsidRPr="0062152D">
        <w:rPr>
          <w:rFonts w:ascii="Times New Roman" w:eastAsia="Times New Roman" w:hAnsi="Times New Roman" w:cs="Times New Roman"/>
          <w:sz w:val="24"/>
          <w:szCs w:val="24"/>
          <w:lang w:eastAsia="ru-RU"/>
        </w:rPr>
        <w:t xml:space="preserve">  </w:t>
      </w:r>
      <w:r w:rsidRPr="0062152D">
        <w:rPr>
          <w:rFonts w:ascii="Times New Roman" w:eastAsia="Times New Roman" w:hAnsi="Times New Roman" w:cs="Times New Roman"/>
          <w:sz w:val="24"/>
          <w:szCs w:val="24"/>
          <w:lang w:eastAsia="ru-RU"/>
        </w:rPr>
        <w:t xml:space="preserve"> может быть расторгнут по соглашению Сторон, в судебном порядке, в случае одностороннего отказа Стороны от исполнения договора, а также по иным основаниям, предусмотренным законодательством Российской Ф</w:t>
      </w:r>
      <w:r w:rsidR="0062152D">
        <w:rPr>
          <w:rFonts w:ascii="Times New Roman" w:eastAsia="Times New Roman" w:hAnsi="Times New Roman" w:cs="Times New Roman"/>
          <w:sz w:val="24"/>
          <w:szCs w:val="24"/>
          <w:lang w:eastAsia="ru-RU"/>
        </w:rPr>
        <w:t>едерации и настоящим договором.</w:t>
      </w:r>
    </w:p>
    <w:p w:rsidR="003B2F4A" w:rsidRPr="0062152D" w:rsidRDefault="004155FC" w:rsidP="00E95D9F">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62152D">
        <w:rPr>
          <w:rFonts w:ascii="Times New Roman" w:eastAsia="Times New Roman" w:hAnsi="Times New Roman" w:cs="Times New Roman"/>
          <w:sz w:val="24"/>
          <w:szCs w:val="24"/>
          <w:lang w:eastAsia="ru-RU"/>
        </w:rPr>
        <w:t>Направляющая организация вправе отказаться от исполнения договора при условии оплаты Принимающей орга</w:t>
      </w:r>
      <w:r w:rsidR="009958F2">
        <w:rPr>
          <w:rFonts w:ascii="Times New Roman" w:eastAsia="Times New Roman" w:hAnsi="Times New Roman" w:cs="Times New Roman"/>
          <w:sz w:val="24"/>
          <w:szCs w:val="24"/>
          <w:lang w:eastAsia="ru-RU"/>
        </w:rPr>
        <w:t>низации фактически понесенных ей</w:t>
      </w:r>
      <w:r w:rsidRPr="0062152D">
        <w:rPr>
          <w:rFonts w:ascii="Times New Roman" w:eastAsia="Times New Roman" w:hAnsi="Times New Roman" w:cs="Times New Roman"/>
          <w:sz w:val="24"/>
          <w:szCs w:val="24"/>
          <w:lang w:eastAsia="ru-RU"/>
        </w:rPr>
        <w:t xml:space="preserve"> расходов</w:t>
      </w:r>
      <w:r w:rsidR="009A79F9" w:rsidRPr="0062152D">
        <w:rPr>
          <w:rFonts w:ascii="Times New Roman" w:hAnsi="Times New Roman" w:cs="Times New Roman"/>
          <w:sz w:val="24"/>
          <w:szCs w:val="24"/>
        </w:rPr>
        <w:t xml:space="preserve"> </w:t>
      </w:r>
      <w:r w:rsidR="009A79F9" w:rsidRPr="0062152D">
        <w:rPr>
          <w:rFonts w:ascii="Times New Roman" w:eastAsia="Times New Roman" w:hAnsi="Times New Roman" w:cs="Times New Roman"/>
          <w:sz w:val="24"/>
          <w:szCs w:val="24"/>
          <w:lang w:eastAsia="ru-RU"/>
        </w:rPr>
        <w:t xml:space="preserve">в соответствии с </w:t>
      </w:r>
      <w:r w:rsidR="00DC2A44">
        <w:rPr>
          <w:rFonts w:ascii="Times New Roman" w:eastAsia="Times New Roman" w:hAnsi="Times New Roman" w:cs="Times New Roman"/>
          <w:sz w:val="24"/>
          <w:szCs w:val="24"/>
          <w:lang w:eastAsia="ru-RU"/>
        </w:rPr>
        <w:t xml:space="preserve">законодательством Российской Федерации и </w:t>
      </w:r>
      <w:r w:rsidR="009A79F9" w:rsidRPr="0062152D">
        <w:rPr>
          <w:rFonts w:ascii="Times New Roman" w:eastAsia="Times New Roman" w:hAnsi="Times New Roman" w:cs="Times New Roman"/>
          <w:sz w:val="24"/>
          <w:szCs w:val="24"/>
          <w:lang w:eastAsia="ru-RU"/>
        </w:rPr>
        <w:t>локальными нормативными актами Принимающей организации</w:t>
      </w:r>
      <w:r w:rsidRPr="0062152D">
        <w:rPr>
          <w:rFonts w:ascii="Times New Roman" w:eastAsia="Times New Roman" w:hAnsi="Times New Roman" w:cs="Times New Roman"/>
          <w:sz w:val="24"/>
          <w:szCs w:val="24"/>
          <w:lang w:eastAsia="ru-RU"/>
        </w:rPr>
        <w:t xml:space="preserve">. При расторжении данного Договора по инициативе Докторанта, </w:t>
      </w:r>
      <w:r w:rsidR="00917AD1">
        <w:rPr>
          <w:rFonts w:ascii="Times New Roman" w:eastAsia="Times New Roman" w:hAnsi="Times New Roman" w:cs="Times New Roman"/>
          <w:sz w:val="24"/>
          <w:szCs w:val="24"/>
          <w:lang w:eastAsia="ru-RU"/>
        </w:rPr>
        <w:t xml:space="preserve">Докторант </w:t>
      </w:r>
      <w:r w:rsidRPr="0062152D">
        <w:rPr>
          <w:rFonts w:ascii="Times New Roman" w:eastAsia="Times New Roman" w:hAnsi="Times New Roman" w:cs="Times New Roman"/>
          <w:sz w:val="24"/>
          <w:szCs w:val="24"/>
          <w:lang w:eastAsia="ru-RU"/>
        </w:rPr>
        <w:t>во</w:t>
      </w:r>
      <w:r w:rsidR="00164160" w:rsidRPr="0062152D">
        <w:rPr>
          <w:rFonts w:ascii="Times New Roman" w:eastAsia="Times New Roman" w:hAnsi="Times New Roman" w:cs="Times New Roman"/>
          <w:sz w:val="24"/>
          <w:szCs w:val="24"/>
          <w:lang w:eastAsia="ru-RU"/>
        </w:rPr>
        <w:t>змещает Принимающей организации</w:t>
      </w:r>
      <w:r w:rsidRPr="0062152D">
        <w:rPr>
          <w:rFonts w:ascii="Times New Roman" w:eastAsia="Times New Roman" w:hAnsi="Times New Roman" w:cs="Times New Roman"/>
          <w:sz w:val="24"/>
          <w:szCs w:val="24"/>
          <w:lang w:eastAsia="ru-RU"/>
        </w:rPr>
        <w:t xml:space="preserve"> фактически понесенные ею расходы</w:t>
      </w:r>
      <w:r w:rsidR="009A79F9" w:rsidRPr="0062152D">
        <w:rPr>
          <w:rFonts w:ascii="Times New Roman" w:hAnsi="Times New Roman" w:cs="Times New Roman"/>
          <w:sz w:val="24"/>
          <w:szCs w:val="24"/>
        </w:rPr>
        <w:t xml:space="preserve"> </w:t>
      </w:r>
      <w:r w:rsidR="00DC2A44">
        <w:rPr>
          <w:rFonts w:ascii="Times New Roman" w:eastAsia="Times New Roman" w:hAnsi="Times New Roman" w:cs="Times New Roman"/>
          <w:sz w:val="24"/>
          <w:szCs w:val="24"/>
          <w:lang w:eastAsia="ru-RU"/>
        </w:rPr>
        <w:t>в соответствии с</w:t>
      </w:r>
      <w:r w:rsidR="00DC2A44" w:rsidRPr="00DC2A44">
        <w:rPr>
          <w:rFonts w:ascii="Times New Roman" w:eastAsia="Times New Roman" w:hAnsi="Times New Roman" w:cs="Times New Roman"/>
          <w:sz w:val="24"/>
          <w:szCs w:val="24"/>
          <w:lang w:eastAsia="ru-RU"/>
        </w:rPr>
        <w:t xml:space="preserve"> законодательством Российской Федерации </w:t>
      </w:r>
      <w:r w:rsidR="00DC2A44">
        <w:rPr>
          <w:rFonts w:ascii="Times New Roman" w:eastAsia="Times New Roman" w:hAnsi="Times New Roman" w:cs="Times New Roman"/>
          <w:sz w:val="24"/>
          <w:szCs w:val="24"/>
          <w:lang w:eastAsia="ru-RU"/>
        </w:rPr>
        <w:t xml:space="preserve">и </w:t>
      </w:r>
      <w:r w:rsidR="009A79F9" w:rsidRPr="0062152D">
        <w:rPr>
          <w:rFonts w:ascii="Times New Roman" w:eastAsia="Times New Roman" w:hAnsi="Times New Roman" w:cs="Times New Roman"/>
          <w:sz w:val="24"/>
          <w:szCs w:val="24"/>
          <w:lang w:eastAsia="ru-RU"/>
        </w:rPr>
        <w:t>локальными нормативными актами Принимающей организации</w:t>
      </w:r>
      <w:r w:rsidRPr="0062152D">
        <w:rPr>
          <w:rFonts w:ascii="Times New Roman" w:eastAsia="Times New Roman" w:hAnsi="Times New Roman" w:cs="Times New Roman"/>
          <w:sz w:val="24"/>
          <w:szCs w:val="24"/>
          <w:lang w:eastAsia="ru-RU"/>
        </w:rPr>
        <w:t>.</w:t>
      </w:r>
    </w:p>
    <w:p w:rsidR="003B2F4A" w:rsidRPr="00C76159" w:rsidRDefault="009A79F9"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Для расторжения </w:t>
      </w:r>
      <w:r w:rsidR="00F7260E" w:rsidRPr="00C76159">
        <w:rPr>
          <w:rFonts w:ascii="Times New Roman" w:eastAsia="Times New Roman" w:hAnsi="Times New Roman" w:cs="Times New Roman"/>
          <w:sz w:val="24"/>
          <w:szCs w:val="24"/>
          <w:lang w:eastAsia="ru-RU"/>
        </w:rPr>
        <w:t>договора по инициативе Направляющей организации</w:t>
      </w:r>
      <w:r w:rsidRPr="00C76159">
        <w:rPr>
          <w:rFonts w:ascii="Times New Roman" w:eastAsia="Times New Roman" w:hAnsi="Times New Roman" w:cs="Times New Roman"/>
          <w:sz w:val="24"/>
          <w:szCs w:val="24"/>
          <w:lang w:eastAsia="ru-RU"/>
        </w:rPr>
        <w:t>, он</w:t>
      </w:r>
      <w:r w:rsidR="00F7260E"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 xml:space="preserve"> обязан</w:t>
      </w:r>
      <w:r w:rsidR="00F7260E"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 xml:space="preserve"> заблаговременно, а именно, за 30</w:t>
      </w:r>
      <w:r w:rsidR="00F7260E" w:rsidRPr="00C76159">
        <w:rPr>
          <w:rFonts w:ascii="Times New Roman" w:eastAsia="Times New Roman" w:hAnsi="Times New Roman" w:cs="Times New Roman"/>
          <w:sz w:val="24"/>
          <w:szCs w:val="24"/>
          <w:lang w:eastAsia="ru-RU"/>
        </w:rPr>
        <w:t xml:space="preserve"> (тридцать)</w:t>
      </w:r>
      <w:r w:rsidRPr="00C76159">
        <w:rPr>
          <w:rFonts w:ascii="Times New Roman" w:eastAsia="Times New Roman" w:hAnsi="Times New Roman" w:cs="Times New Roman"/>
          <w:sz w:val="24"/>
          <w:szCs w:val="24"/>
          <w:lang w:eastAsia="ru-RU"/>
        </w:rPr>
        <w:t xml:space="preserve"> </w:t>
      </w:r>
      <w:r w:rsidR="00E02B67" w:rsidRPr="00C76159">
        <w:rPr>
          <w:rFonts w:ascii="Times New Roman" w:eastAsia="Times New Roman" w:hAnsi="Times New Roman" w:cs="Times New Roman"/>
          <w:sz w:val="24"/>
          <w:szCs w:val="24"/>
          <w:lang w:eastAsia="ru-RU"/>
        </w:rPr>
        <w:t xml:space="preserve">календарных </w:t>
      </w:r>
      <w:r w:rsidRPr="00C76159">
        <w:rPr>
          <w:rFonts w:ascii="Times New Roman" w:eastAsia="Times New Roman" w:hAnsi="Times New Roman" w:cs="Times New Roman"/>
          <w:sz w:val="24"/>
          <w:szCs w:val="24"/>
          <w:lang w:eastAsia="ru-RU"/>
        </w:rPr>
        <w:t>дне</w:t>
      </w:r>
      <w:r w:rsidR="00F7260E" w:rsidRPr="00C76159">
        <w:rPr>
          <w:rFonts w:ascii="Times New Roman" w:eastAsia="Times New Roman" w:hAnsi="Times New Roman" w:cs="Times New Roman"/>
          <w:sz w:val="24"/>
          <w:szCs w:val="24"/>
          <w:lang w:eastAsia="ru-RU"/>
        </w:rPr>
        <w:t>й до предполагаемой даты известить об этом Принимающую организацию</w:t>
      </w:r>
      <w:r w:rsidRPr="00C76159">
        <w:rPr>
          <w:rFonts w:ascii="Times New Roman" w:eastAsia="Times New Roman" w:hAnsi="Times New Roman" w:cs="Times New Roman"/>
          <w:sz w:val="24"/>
          <w:szCs w:val="24"/>
          <w:lang w:eastAsia="ru-RU"/>
        </w:rPr>
        <w:t xml:space="preserve"> в письменной форме. Заявление предоставляется </w:t>
      </w:r>
      <w:r w:rsidR="004229B5" w:rsidRPr="00C76159">
        <w:rPr>
          <w:rFonts w:ascii="Times New Roman" w:eastAsia="Times New Roman" w:hAnsi="Times New Roman" w:cs="Times New Roman"/>
          <w:sz w:val="24"/>
          <w:szCs w:val="24"/>
          <w:lang w:eastAsia="ru-RU"/>
        </w:rPr>
        <w:t xml:space="preserve">в </w:t>
      </w:r>
      <w:r w:rsidR="00E02B67" w:rsidRPr="00C76159">
        <w:rPr>
          <w:rFonts w:ascii="Times New Roman" w:eastAsia="Times New Roman" w:hAnsi="Times New Roman" w:cs="Times New Roman"/>
          <w:sz w:val="24"/>
          <w:szCs w:val="24"/>
          <w:lang w:eastAsia="ru-RU"/>
        </w:rPr>
        <w:t xml:space="preserve">учебную часть института выбранной научной специальности. </w:t>
      </w:r>
      <w:r w:rsidRPr="00C76159">
        <w:rPr>
          <w:rFonts w:ascii="Times New Roman" w:eastAsia="Times New Roman" w:hAnsi="Times New Roman" w:cs="Times New Roman"/>
          <w:sz w:val="24"/>
          <w:szCs w:val="24"/>
          <w:lang w:eastAsia="ru-RU"/>
        </w:rPr>
        <w:t xml:space="preserve">Указанное заявление является основанием для издания </w:t>
      </w:r>
      <w:r w:rsidR="004229B5" w:rsidRPr="00C76159">
        <w:rPr>
          <w:rFonts w:ascii="Times New Roman" w:eastAsia="Times New Roman" w:hAnsi="Times New Roman" w:cs="Times New Roman"/>
          <w:sz w:val="24"/>
          <w:szCs w:val="24"/>
          <w:lang w:eastAsia="ru-RU"/>
        </w:rPr>
        <w:t>приказа</w:t>
      </w:r>
      <w:r w:rsidR="00F7260E" w:rsidRPr="00C76159">
        <w:rPr>
          <w:rFonts w:ascii="Times New Roman" w:eastAsia="Times New Roman" w:hAnsi="Times New Roman" w:cs="Times New Roman"/>
          <w:sz w:val="24"/>
          <w:szCs w:val="24"/>
          <w:lang w:eastAsia="ru-RU"/>
        </w:rPr>
        <w:t xml:space="preserve"> об отчислении Докторанта из Принимающей организации</w:t>
      </w:r>
      <w:r w:rsidRPr="00C76159">
        <w:rPr>
          <w:rFonts w:ascii="Times New Roman" w:eastAsia="Times New Roman" w:hAnsi="Times New Roman" w:cs="Times New Roman"/>
          <w:sz w:val="24"/>
          <w:szCs w:val="24"/>
          <w:lang w:eastAsia="ru-RU"/>
        </w:rPr>
        <w:t>.</w:t>
      </w:r>
    </w:p>
    <w:p w:rsidR="003B2F4A" w:rsidRPr="00C76159" w:rsidRDefault="004155FC"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Принимающая организация имеет право в одностороннем порядке расторгнуть настоящий договор в случае нарушения Докторантом либо Направляющей организацией взятых на себя обязательств по настоящему договору. </w:t>
      </w:r>
    </w:p>
    <w:p w:rsidR="003B2F4A" w:rsidRPr="00C76159" w:rsidRDefault="004229B5"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Настоящий договор прекращает свое действие в связи с успешной подготовкой диссертации, подтверждённой выпиской из протокола заседания профильной кафедры о принятии решения о рекомендации диссертации на соискание ученой степени доктора наук к защите выпиской из протокола заседания Научно-технического совета </w:t>
      </w:r>
      <w:proofErr w:type="spellStart"/>
      <w:r w:rsidRPr="00C76159">
        <w:rPr>
          <w:rFonts w:ascii="Times New Roman" w:eastAsia="Times New Roman" w:hAnsi="Times New Roman" w:cs="Times New Roman"/>
          <w:sz w:val="24"/>
          <w:szCs w:val="24"/>
          <w:lang w:eastAsia="ru-RU"/>
        </w:rPr>
        <w:t>СурГУ</w:t>
      </w:r>
      <w:proofErr w:type="spellEnd"/>
      <w:r w:rsidRPr="00C76159">
        <w:rPr>
          <w:rFonts w:ascii="Times New Roman" w:eastAsia="Times New Roman" w:hAnsi="Times New Roman" w:cs="Times New Roman"/>
          <w:sz w:val="24"/>
          <w:szCs w:val="24"/>
          <w:lang w:eastAsia="ru-RU"/>
        </w:rPr>
        <w:t xml:space="preserve"> об утверждении решения профильной кафедры о рекомендации диссертации на соискание ученой степени доктора наук к защите.</w:t>
      </w:r>
    </w:p>
    <w:p w:rsidR="002C0138" w:rsidRPr="00C76159" w:rsidRDefault="004229B5"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 случае прекращения действия настоящего договора по осн</w:t>
      </w:r>
      <w:r w:rsidR="00A73B41">
        <w:rPr>
          <w:rFonts w:ascii="Times New Roman" w:eastAsia="Times New Roman" w:hAnsi="Times New Roman" w:cs="Times New Roman"/>
          <w:sz w:val="24"/>
          <w:szCs w:val="24"/>
          <w:lang w:eastAsia="ru-RU"/>
        </w:rPr>
        <w:t>ованию, предусмотренному п. 4.8</w:t>
      </w:r>
      <w:r w:rsidRPr="00C76159">
        <w:rPr>
          <w:rFonts w:ascii="Times New Roman" w:eastAsia="Times New Roman" w:hAnsi="Times New Roman" w:cs="Times New Roman"/>
          <w:sz w:val="24"/>
          <w:szCs w:val="24"/>
          <w:lang w:eastAsia="ru-RU"/>
        </w:rPr>
        <w:t>. настоящего договора, Сторонами подписывается Акт сдачи-приемки работ (</w:t>
      </w:r>
      <w:r w:rsidR="00E40880" w:rsidRPr="00C76159">
        <w:rPr>
          <w:rFonts w:ascii="Times New Roman" w:eastAsia="Times New Roman" w:hAnsi="Times New Roman" w:cs="Times New Roman"/>
          <w:sz w:val="24"/>
          <w:szCs w:val="24"/>
          <w:lang w:eastAsia="ru-RU"/>
        </w:rPr>
        <w:t>оказания услуг)</w:t>
      </w:r>
      <w:r w:rsidRPr="00C76159">
        <w:rPr>
          <w:rFonts w:ascii="Times New Roman" w:eastAsia="Times New Roman" w:hAnsi="Times New Roman" w:cs="Times New Roman"/>
          <w:sz w:val="24"/>
          <w:szCs w:val="24"/>
          <w:lang w:eastAsia="ru-RU"/>
        </w:rPr>
        <w:t>.</w:t>
      </w:r>
    </w:p>
    <w:p w:rsidR="002C0138" w:rsidRPr="00C76159" w:rsidRDefault="002C0138" w:rsidP="004229B5">
      <w:pPr>
        <w:pStyle w:val="a3"/>
        <w:numPr>
          <w:ilvl w:val="0"/>
          <w:numId w:val="19"/>
        </w:numPr>
        <w:shd w:val="clear" w:color="auto" w:fill="FFFFFF"/>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Ответственность сторон и порядок разрешения споров</w:t>
      </w:r>
    </w:p>
    <w:p w:rsidR="0041259E" w:rsidRPr="00C76159" w:rsidRDefault="0041259E" w:rsidP="0041259E">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lastRenderedPageBreak/>
        <w:t>За неисполнение либо ненадлежащее исполнение обязательств по настоящему договору Стороны несут ответственность, предусмотренную договором и законодательством Российской Федерации.</w:t>
      </w:r>
    </w:p>
    <w:p w:rsidR="0041259E" w:rsidRPr="0022185E" w:rsidRDefault="0041259E" w:rsidP="0022185E">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22185E">
        <w:rPr>
          <w:rFonts w:ascii="Times New Roman" w:eastAsia="Times New Roman" w:hAnsi="Times New Roman" w:cs="Times New Roman"/>
          <w:sz w:val="24"/>
          <w:szCs w:val="24"/>
          <w:lang w:eastAsia="ru-RU"/>
        </w:rPr>
        <w:t xml:space="preserve">Если Принимающая организация нарушила сроки оказания услуг (сроки начала и (или) окончания оказания услуг и (или) промежуточные сроки оказания услуги) либо если во время </w:t>
      </w:r>
      <w:r w:rsidR="00226999" w:rsidRPr="0022185E">
        <w:rPr>
          <w:rFonts w:ascii="Times New Roman" w:eastAsia="Times New Roman" w:hAnsi="Times New Roman" w:cs="Times New Roman"/>
          <w:sz w:val="24"/>
          <w:szCs w:val="24"/>
          <w:lang w:eastAsia="ru-RU"/>
        </w:rPr>
        <w:t>оказания услуг</w:t>
      </w:r>
      <w:r w:rsidRPr="0022185E">
        <w:rPr>
          <w:rFonts w:ascii="Times New Roman" w:eastAsia="Times New Roman" w:hAnsi="Times New Roman" w:cs="Times New Roman"/>
          <w:sz w:val="24"/>
          <w:szCs w:val="24"/>
          <w:lang w:eastAsia="ru-RU"/>
        </w:rPr>
        <w:t xml:space="preserve"> стало очевидным, что они не будут осуществлены в срок, </w:t>
      </w:r>
      <w:r w:rsidR="00963922" w:rsidRPr="0022185E">
        <w:rPr>
          <w:rFonts w:ascii="Times New Roman" w:eastAsia="Times New Roman" w:hAnsi="Times New Roman" w:cs="Times New Roman"/>
          <w:sz w:val="24"/>
          <w:szCs w:val="24"/>
          <w:lang w:eastAsia="ru-RU"/>
        </w:rPr>
        <w:t xml:space="preserve">Направляющая организация </w:t>
      </w:r>
      <w:r w:rsidRPr="0022185E">
        <w:rPr>
          <w:rFonts w:ascii="Times New Roman" w:eastAsia="Times New Roman" w:hAnsi="Times New Roman" w:cs="Times New Roman"/>
          <w:sz w:val="24"/>
          <w:szCs w:val="24"/>
          <w:lang w:eastAsia="ru-RU"/>
        </w:rPr>
        <w:t>вправе по своему выбору:</w:t>
      </w:r>
    </w:p>
    <w:p w:rsidR="0041259E" w:rsidRPr="00C76159" w:rsidRDefault="0041259E" w:rsidP="00963922">
      <w:pPr>
        <w:spacing w:after="0" w:line="240" w:lineRule="auto"/>
        <w:ind w:firstLine="709"/>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ab/>
        <w:t xml:space="preserve">назначить новый срок, в течение которого </w:t>
      </w:r>
      <w:r w:rsidR="00963922" w:rsidRPr="00C76159">
        <w:rPr>
          <w:rFonts w:ascii="Times New Roman" w:eastAsia="Times New Roman" w:hAnsi="Times New Roman" w:cs="Times New Roman"/>
          <w:sz w:val="24"/>
          <w:szCs w:val="24"/>
          <w:lang w:eastAsia="ru-RU"/>
        </w:rPr>
        <w:t>Принимающая организация долж</w:t>
      </w:r>
      <w:r w:rsidRPr="00C76159">
        <w:rPr>
          <w:rFonts w:ascii="Times New Roman" w:eastAsia="Times New Roman" w:hAnsi="Times New Roman" w:cs="Times New Roman"/>
          <w:sz w:val="24"/>
          <w:szCs w:val="24"/>
          <w:lang w:eastAsia="ru-RU"/>
        </w:rPr>
        <w:t>н</w:t>
      </w:r>
      <w:r w:rsidR="00963922"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 xml:space="preserve"> приступить к оказанию услуг и (или) закончить оказание услуг;</w:t>
      </w:r>
    </w:p>
    <w:p w:rsidR="0041259E" w:rsidRPr="00AE2389" w:rsidRDefault="00963922" w:rsidP="00AE2389">
      <w:pPr>
        <w:spacing w:after="0" w:line="240" w:lineRule="auto"/>
        <w:ind w:firstLine="709"/>
        <w:jc w:val="both"/>
        <w:rPr>
          <w:rFonts w:ascii="Times New Roman" w:eastAsia="Times New Roman" w:hAnsi="Times New Roman" w:cs="Times New Roman"/>
          <w:strike/>
          <w:color w:val="FF0000"/>
          <w:sz w:val="24"/>
          <w:szCs w:val="24"/>
          <w:lang w:eastAsia="ru-RU"/>
        </w:rPr>
      </w:pPr>
      <w:r w:rsidRPr="00AE2389">
        <w:rPr>
          <w:rFonts w:ascii="Times New Roman" w:eastAsia="Times New Roman" w:hAnsi="Times New Roman" w:cs="Times New Roman"/>
          <w:sz w:val="24"/>
          <w:szCs w:val="24"/>
          <w:lang w:eastAsia="ru-RU"/>
        </w:rPr>
        <w:t>б)</w:t>
      </w:r>
      <w:r w:rsidR="00AE2389" w:rsidRPr="00AE2389">
        <w:rPr>
          <w:rFonts w:ascii="Times New Roman" w:eastAsia="Times New Roman" w:hAnsi="Times New Roman" w:cs="Times New Roman"/>
          <w:color w:val="FF0000"/>
          <w:sz w:val="24"/>
          <w:szCs w:val="24"/>
          <w:lang w:eastAsia="ru-RU"/>
        </w:rPr>
        <w:tab/>
      </w:r>
      <w:r w:rsidRPr="00AE2389">
        <w:rPr>
          <w:rFonts w:ascii="Times New Roman" w:eastAsia="Times New Roman" w:hAnsi="Times New Roman" w:cs="Times New Roman"/>
          <w:sz w:val="24"/>
          <w:szCs w:val="24"/>
          <w:lang w:eastAsia="ru-RU"/>
        </w:rPr>
        <w:t>расторгнуть д</w:t>
      </w:r>
      <w:r w:rsidR="0041259E" w:rsidRPr="00AE2389">
        <w:rPr>
          <w:rFonts w:ascii="Times New Roman" w:eastAsia="Times New Roman" w:hAnsi="Times New Roman" w:cs="Times New Roman"/>
          <w:sz w:val="24"/>
          <w:szCs w:val="24"/>
          <w:lang w:eastAsia="ru-RU"/>
        </w:rPr>
        <w:t>оговор.</w:t>
      </w:r>
    </w:p>
    <w:p w:rsidR="003B2F4A" w:rsidRPr="00C76159" w:rsidRDefault="004E3FA9" w:rsidP="0022185E">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Направляющая организация несет ответственность за достоверность предоставленных сведений и документов для оформления настоящего договора.</w:t>
      </w:r>
    </w:p>
    <w:p w:rsidR="00F22863" w:rsidRDefault="004E3FA9" w:rsidP="00F22863">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Докторант несет ответственность перед Принимающей организацией за сохранность и эффективное использование предоставленного ему имущества для научного исследования.</w:t>
      </w:r>
    </w:p>
    <w:p w:rsidR="006D66C4" w:rsidRDefault="00F22863" w:rsidP="006D66C4">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22863">
        <w:rPr>
          <w:rFonts w:ascii="Times New Roman" w:eastAsia="Times New Roman" w:hAnsi="Times New Roman" w:cs="Times New Roman"/>
          <w:sz w:val="24"/>
          <w:szCs w:val="24"/>
          <w:lang w:eastAsia="ru-RU"/>
        </w:rPr>
        <w:t xml:space="preserve">Докторант несет ответственность за нарушение Устава и локальных нормативных актов </w:t>
      </w:r>
      <w:proofErr w:type="spellStart"/>
      <w:r w:rsidRPr="00F22863">
        <w:rPr>
          <w:rFonts w:ascii="Times New Roman" w:eastAsia="Times New Roman" w:hAnsi="Times New Roman" w:cs="Times New Roman"/>
          <w:sz w:val="24"/>
          <w:szCs w:val="24"/>
          <w:lang w:eastAsia="ru-RU"/>
        </w:rPr>
        <w:t>СурГУ</w:t>
      </w:r>
      <w:proofErr w:type="spellEnd"/>
      <w:r w:rsidRPr="00F22863">
        <w:rPr>
          <w:rFonts w:ascii="Times New Roman" w:eastAsia="Times New Roman" w:hAnsi="Times New Roman" w:cs="Times New Roman"/>
          <w:sz w:val="24"/>
          <w:szCs w:val="24"/>
          <w:lang w:eastAsia="ru-RU"/>
        </w:rPr>
        <w:t>.</w:t>
      </w:r>
    </w:p>
    <w:p w:rsidR="006D66C4" w:rsidRPr="000B7081" w:rsidRDefault="006D66C4" w:rsidP="006D66C4">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B7081">
        <w:rPr>
          <w:rFonts w:ascii="Times New Roman" w:eastAsia="Times New Roman" w:hAnsi="Times New Roman" w:cs="Times New Roman"/>
          <w:sz w:val="24"/>
          <w:szCs w:val="24"/>
          <w:lang w:eastAsia="ru-RU"/>
        </w:rPr>
        <w:t xml:space="preserve">Докторант несет ответственность за нарушение правил противопожарной безопасности, правил охраны труда, техники безопасности в соответствии с законодательством Российской Федерации и локальными нормативными актами </w:t>
      </w:r>
      <w:proofErr w:type="spellStart"/>
      <w:r w:rsidRPr="000B7081">
        <w:rPr>
          <w:rFonts w:ascii="Times New Roman" w:eastAsia="Times New Roman" w:hAnsi="Times New Roman" w:cs="Times New Roman"/>
          <w:sz w:val="24"/>
          <w:szCs w:val="24"/>
          <w:lang w:eastAsia="ru-RU"/>
        </w:rPr>
        <w:t>СурГУ</w:t>
      </w:r>
      <w:proofErr w:type="spellEnd"/>
      <w:r w:rsidRPr="000B7081">
        <w:rPr>
          <w:rFonts w:ascii="Times New Roman" w:eastAsia="Times New Roman" w:hAnsi="Times New Roman" w:cs="Times New Roman"/>
          <w:sz w:val="24"/>
          <w:szCs w:val="24"/>
          <w:lang w:eastAsia="ru-RU"/>
        </w:rPr>
        <w:t>.</w:t>
      </w:r>
    </w:p>
    <w:p w:rsidR="003B2F4A" w:rsidRPr="000B7081" w:rsidRDefault="004E3FA9" w:rsidP="0022185E">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B7081">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эти обстоятельства непосредственно повлияли на исполнение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после возникновения таких обстоятельств.</w:t>
      </w:r>
    </w:p>
    <w:p w:rsidR="004E3FA9" w:rsidRPr="000B7081" w:rsidRDefault="002C0138" w:rsidP="0022185E">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B7081">
        <w:rPr>
          <w:rFonts w:ascii="Times New Roman" w:eastAsia="Times New Roman" w:hAnsi="Times New Roman" w:cs="Times New Roman"/>
          <w:sz w:val="24"/>
          <w:szCs w:val="24"/>
          <w:lang w:eastAsia="ru-RU"/>
        </w:rPr>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0B7081">
        <w:rPr>
          <w:rFonts w:ascii="Times New Roman" w:eastAsia="Times New Roman" w:hAnsi="Times New Roman" w:cs="Times New Roman"/>
          <w:sz w:val="24"/>
          <w:szCs w:val="24"/>
          <w:lang w:eastAsia="ru-RU"/>
        </w:rPr>
        <w:t>недостижении</w:t>
      </w:r>
      <w:proofErr w:type="spellEnd"/>
      <w:r w:rsidRPr="000B7081">
        <w:rPr>
          <w:rFonts w:ascii="Times New Roman" w:eastAsia="Times New Roman" w:hAnsi="Times New Roman" w:cs="Times New Roman"/>
          <w:sz w:val="24"/>
          <w:szCs w:val="24"/>
          <w:lang w:eastAsia="ru-RU"/>
        </w:rPr>
        <w:t xml:space="preserve"> согласия 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урегулирования спора путем предъявления претензи</w:t>
      </w:r>
      <w:r w:rsidR="004229B5" w:rsidRPr="000B7081">
        <w:rPr>
          <w:rFonts w:ascii="Times New Roman" w:eastAsia="Times New Roman" w:hAnsi="Times New Roman" w:cs="Times New Roman"/>
          <w:sz w:val="24"/>
          <w:szCs w:val="24"/>
          <w:lang w:eastAsia="ru-RU"/>
        </w:rPr>
        <w:t>и. Срок рассмотрения претензии 10 (десять</w:t>
      </w:r>
      <w:r w:rsidRPr="000B7081">
        <w:rPr>
          <w:rFonts w:ascii="Times New Roman" w:eastAsia="Times New Roman" w:hAnsi="Times New Roman" w:cs="Times New Roman"/>
          <w:sz w:val="24"/>
          <w:szCs w:val="24"/>
          <w:lang w:eastAsia="ru-RU"/>
        </w:rPr>
        <w:t>) календарных дней с момента ее получения.</w:t>
      </w:r>
    </w:p>
    <w:p w:rsidR="004E3FA9" w:rsidRPr="000B7081" w:rsidRDefault="003B2F4A" w:rsidP="0022185E">
      <w:pPr>
        <w:pStyle w:val="a3"/>
        <w:numPr>
          <w:ilvl w:val="0"/>
          <w:numId w:val="19"/>
        </w:numPr>
        <w:shd w:val="clear" w:color="auto" w:fill="FFFFFF"/>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0B7081">
        <w:rPr>
          <w:rFonts w:ascii="Times New Roman" w:eastAsia="Times New Roman" w:hAnsi="Times New Roman" w:cs="Times New Roman"/>
          <w:b/>
          <w:sz w:val="24"/>
          <w:szCs w:val="24"/>
          <w:lang w:eastAsia="ru-RU"/>
        </w:rPr>
        <w:t>П</w:t>
      </w:r>
      <w:r w:rsidR="004E3FA9" w:rsidRPr="000B7081">
        <w:rPr>
          <w:rFonts w:ascii="Times New Roman" w:eastAsia="Times New Roman" w:hAnsi="Times New Roman" w:cs="Times New Roman"/>
          <w:b/>
          <w:sz w:val="24"/>
          <w:szCs w:val="24"/>
          <w:lang w:eastAsia="ru-RU"/>
        </w:rPr>
        <w:t>рочие условия</w:t>
      </w:r>
    </w:p>
    <w:p w:rsidR="00AB45B7" w:rsidRPr="000B7081" w:rsidRDefault="003C6ADB" w:rsidP="00AB45B7">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B7081">
        <w:rPr>
          <w:rFonts w:ascii="Times New Roman" w:eastAsia="Times New Roman" w:hAnsi="Times New Roman" w:cs="Times New Roman"/>
          <w:sz w:val="24"/>
          <w:szCs w:val="24"/>
          <w:lang w:eastAsia="ru-RU"/>
        </w:rPr>
        <w:t xml:space="preserve">Сведения </w:t>
      </w:r>
      <w:r w:rsidR="00194F5F" w:rsidRPr="000B7081">
        <w:rPr>
          <w:rFonts w:ascii="Times New Roman" w:eastAsia="Times New Roman" w:hAnsi="Times New Roman" w:cs="Times New Roman"/>
          <w:sz w:val="24"/>
          <w:szCs w:val="24"/>
          <w:lang w:eastAsia="ru-RU"/>
        </w:rPr>
        <w:t xml:space="preserve">о </w:t>
      </w:r>
      <w:r w:rsidR="00902B18" w:rsidRPr="000B7081">
        <w:rPr>
          <w:rFonts w:ascii="Times New Roman" w:eastAsia="Times New Roman" w:hAnsi="Times New Roman" w:cs="Times New Roman"/>
          <w:sz w:val="24"/>
          <w:szCs w:val="24"/>
          <w:lang w:eastAsia="ru-RU"/>
        </w:rPr>
        <w:t>Принимающей</w:t>
      </w:r>
      <w:r w:rsidR="00FA6EEB" w:rsidRPr="000B7081">
        <w:rPr>
          <w:rFonts w:ascii="Times New Roman" w:eastAsia="Times New Roman" w:hAnsi="Times New Roman" w:cs="Times New Roman"/>
          <w:sz w:val="24"/>
          <w:szCs w:val="24"/>
          <w:lang w:eastAsia="ru-RU"/>
        </w:rPr>
        <w:t xml:space="preserve"> организации </w:t>
      </w:r>
      <w:r w:rsidR="00194F5F" w:rsidRPr="000B7081">
        <w:rPr>
          <w:rFonts w:ascii="Times New Roman" w:eastAsia="Times New Roman" w:hAnsi="Times New Roman" w:cs="Times New Roman"/>
          <w:sz w:val="24"/>
          <w:szCs w:val="24"/>
          <w:lang w:eastAsia="ru-RU"/>
        </w:rPr>
        <w:t>и ее</w:t>
      </w:r>
      <w:r w:rsidRPr="000B7081">
        <w:rPr>
          <w:rFonts w:ascii="Times New Roman" w:eastAsia="Times New Roman" w:hAnsi="Times New Roman" w:cs="Times New Roman"/>
          <w:sz w:val="24"/>
          <w:szCs w:val="24"/>
          <w:lang w:eastAsia="ru-RU"/>
        </w:rPr>
        <w:t xml:space="preserve"> деятельности, указанные в настоящем договоре, соответствуют информации, размещенной на официальном сайте Исполнителя в сети «Интернет» по адресу: www.surgu.ru на дату заключения настоящего договора.</w:t>
      </w:r>
    </w:p>
    <w:p w:rsidR="000B7081" w:rsidRPr="000B7081" w:rsidRDefault="00AB45B7" w:rsidP="000B7081">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B7081">
        <w:rPr>
          <w:rFonts w:ascii="Times New Roman" w:eastAsia="Times New Roman" w:hAnsi="Times New Roman" w:cs="Times New Roman"/>
          <w:sz w:val="24"/>
          <w:szCs w:val="24"/>
          <w:lang w:eastAsia="ru-RU"/>
        </w:rPr>
        <w:t xml:space="preserve">Докторанту запрещено выносить имущество, оборудование и другие материальные ценности из помещений </w:t>
      </w:r>
      <w:proofErr w:type="spellStart"/>
      <w:r w:rsidRPr="000B7081">
        <w:rPr>
          <w:rFonts w:ascii="Times New Roman" w:eastAsia="Times New Roman" w:hAnsi="Times New Roman" w:cs="Times New Roman"/>
          <w:sz w:val="24"/>
          <w:szCs w:val="24"/>
          <w:lang w:eastAsia="ru-RU"/>
        </w:rPr>
        <w:t>СурГУ</w:t>
      </w:r>
      <w:proofErr w:type="spellEnd"/>
      <w:r w:rsidRPr="000B7081">
        <w:rPr>
          <w:rFonts w:ascii="Times New Roman" w:eastAsia="Times New Roman" w:hAnsi="Times New Roman" w:cs="Times New Roman"/>
          <w:sz w:val="24"/>
          <w:szCs w:val="24"/>
          <w:lang w:eastAsia="ru-RU"/>
        </w:rPr>
        <w:t>.</w:t>
      </w:r>
    </w:p>
    <w:p w:rsidR="000B7081" w:rsidRPr="000B7081" w:rsidRDefault="000B7081" w:rsidP="000B7081">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B7081">
        <w:rPr>
          <w:rFonts w:ascii="Times New Roman" w:eastAsia="Times New Roman" w:hAnsi="Times New Roman" w:cs="Times New Roman"/>
          <w:sz w:val="24"/>
          <w:szCs w:val="24"/>
          <w:lang w:eastAsia="ru-RU"/>
        </w:rPr>
        <w:t xml:space="preserve">Докторант может проводить научные исследования и осуществлять подготовку диссертации в </w:t>
      </w:r>
      <w:proofErr w:type="spellStart"/>
      <w:r w:rsidRPr="000B7081">
        <w:rPr>
          <w:rFonts w:ascii="Times New Roman" w:eastAsia="Times New Roman" w:hAnsi="Times New Roman" w:cs="Times New Roman"/>
          <w:sz w:val="24"/>
          <w:szCs w:val="24"/>
          <w:lang w:eastAsia="ru-RU"/>
        </w:rPr>
        <w:t>СурГУ</w:t>
      </w:r>
      <w:proofErr w:type="spellEnd"/>
      <w:r w:rsidRPr="000B7081">
        <w:rPr>
          <w:rFonts w:ascii="Times New Roman" w:eastAsia="Times New Roman" w:hAnsi="Times New Roman" w:cs="Times New Roman"/>
          <w:sz w:val="24"/>
          <w:szCs w:val="24"/>
          <w:lang w:eastAsia="ru-RU"/>
        </w:rPr>
        <w:t xml:space="preserve"> с понедельника по пятницу с 8 ч. 00 мин. до 17 ч. 00 мин.</w:t>
      </w:r>
    </w:p>
    <w:p w:rsidR="00AB45B7" w:rsidRPr="000B7081" w:rsidRDefault="00AB45B7" w:rsidP="00AB45B7">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B7081">
        <w:rPr>
          <w:rFonts w:ascii="Times New Roman" w:eastAsia="Times New Roman" w:hAnsi="Times New Roman" w:cs="Times New Roman"/>
          <w:sz w:val="24"/>
          <w:szCs w:val="24"/>
          <w:lang w:eastAsia="ru-RU"/>
        </w:rPr>
        <w:t xml:space="preserve">Докторант должен при входе в здания </w:t>
      </w:r>
      <w:proofErr w:type="spellStart"/>
      <w:r w:rsidRPr="000B7081">
        <w:rPr>
          <w:rFonts w:ascii="Times New Roman" w:eastAsia="Times New Roman" w:hAnsi="Times New Roman" w:cs="Times New Roman"/>
          <w:sz w:val="24"/>
          <w:szCs w:val="24"/>
          <w:lang w:eastAsia="ru-RU"/>
        </w:rPr>
        <w:t>СурГУ</w:t>
      </w:r>
      <w:proofErr w:type="spellEnd"/>
      <w:r w:rsidRPr="000B7081">
        <w:rPr>
          <w:rFonts w:ascii="Times New Roman" w:eastAsia="Times New Roman" w:hAnsi="Times New Roman" w:cs="Times New Roman"/>
          <w:sz w:val="24"/>
          <w:szCs w:val="24"/>
          <w:lang w:eastAsia="ru-RU"/>
        </w:rPr>
        <w:t xml:space="preserve"> проходить через турникеты по пропускам, либо по предъявлению студенческого билета, зачетной книжки или паспорта для регистрации в журнале посещений представителям охраны </w:t>
      </w:r>
      <w:proofErr w:type="spellStart"/>
      <w:r w:rsidRPr="000B7081">
        <w:rPr>
          <w:rFonts w:ascii="Times New Roman" w:eastAsia="Times New Roman" w:hAnsi="Times New Roman" w:cs="Times New Roman"/>
          <w:sz w:val="24"/>
          <w:szCs w:val="24"/>
          <w:lang w:eastAsia="ru-RU"/>
        </w:rPr>
        <w:t>СурГУ</w:t>
      </w:r>
      <w:proofErr w:type="spellEnd"/>
      <w:r w:rsidRPr="000B7081">
        <w:rPr>
          <w:rFonts w:ascii="Times New Roman" w:eastAsia="Times New Roman" w:hAnsi="Times New Roman" w:cs="Times New Roman"/>
          <w:sz w:val="24"/>
          <w:szCs w:val="24"/>
          <w:lang w:eastAsia="ru-RU"/>
        </w:rPr>
        <w:t>.</w:t>
      </w:r>
    </w:p>
    <w:p w:rsidR="00F9114A" w:rsidRPr="000B7081" w:rsidRDefault="00F9114A" w:rsidP="003C6ADB">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B7081">
        <w:rPr>
          <w:rFonts w:ascii="Times New Roman" w:eastAsia="Times New Roman" w:hAnsi="Times New Roman" w:cs="Times New Roman"/>
          <w:sz w:val="24"/>
          <w:szCs w:val="24"/>
          <w:lang w:eastAsia="ru-RU"/>
        </w:rPr>
        <w:t xml:space="preserve">Во всем остальном, не предусмотренном настоящим договором, Стороны руководствуются действующим законодательством Российской Федерации, Уставом и иными локальными нормативными актами </w:t>
      </w:r>
      <w:proofErr w:type="spellStart"/>
      <w:r w:rsidRPr="000B7081">
        <w:rPr>
          <w:rFonts w:ascii="Times New Roman" w:eastAsia="Times New Roman" w:hAnsi="Times New Roman" w:cs="Times New Roman"/>
          <w:sz w:val="24"/>
          <w:szCs w:val="24"/>
          <w:lang w:eastAsia="ru-RU"/>
        </w:rPr>
        <w:t>СурГУ</w:t>
      </w:r>
      <w:proofErr w:type="spellEnd"/>
      <w:r w:rsidRPr="000B7081">
        <w:rPr>
          <w:rFonts w:ascii="Times New Roman" w:eastAsia="Times New Roman" w:hAnsi="Times New Roman" w:cs="Times New Roman"/>
          <w:sz w:val="24"/>
          <w:szCs w:val="24"/>
          <w:lang w:eastAsia="ru-RU"/>
        </w:rPr>
        <w:t>.</w:t>
      </w:r>
    </w:p>
    <w:p w:rsidR="003B2F4A" w:rsidRPr="00C76159" w:rsidRDefault="00FC234E" w:rsidP="003C6ADB">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B7081">
        <w:rPr>
          <w:rFonts w:ascii="Times New Roman" w:eastAsia="Times New Roman" w:hAnsi="Times New Roman" w:cs="Times New Roman"/>
          <w:sz w:val="24"/>
          <w:szCs w:val="24"/>
          <w:lang w:eastAsia="ru-RU"/>
        </w:rPr>
        <w:t>Условия настоящего договора, дополнительных соглашений к нему и иная</w:t>
      </w:r>
      <w:r w:rsidRPr="00C76159">
        <w:rPr>
          <w:rFonts w:ascii="Times New Roman" w:eastAsia="Times New Roman" w:hAnsi="Times New Roman" w:cs="Times New Roman"/>
          <w:sz w:val="24"/>
          <w:szCs w:val="24"/>
          <w:lang w:eastAsia="ru-RU"/>
        </w:rPr>
        <w:t xml:space="preserve"> информация, полученная Сторонами в соответствии с договором, конфиденциальны и не подлежат разглашению, за исключением случаев предоставления информации органам власти в порядке, установленном законодательством Российской Федерации.</w:t>
      </w:r>
    </w:p>
    <w:p w:rsidR="003B2F4A" w:rsidRPr="00C76159" w:rsidRDefault="008E5F86" w:rsidP="003C6ADB">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Ни одна из Сторон не имеет права передавать свои права и обязанности третьей стороне без письменного согласия другой договаривающейся Стороны.</w:t>
      </w:r>
    </w:p>
    <w:p w:rsidR="003B2F4A" w:rsidRPr="00C76159" w:rsidRDefault="008E5F86" w:rsidP="003C6ADB">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lastRenderedPageBreak/>
        <w:t xml:space="preserve">Договор составлен в 3 (трех) экземплярах, имеющих равную юридическую силу, по одному экземпляру </w:t>
      </w:r>
      <w:r w:rsidR="00F9114A" w:rsidRPr="00C76159">
        <w:rPr>
          <w:rFonts w:ascii="Times New Roman" w:eastAsia="Times New Roman" w:hAnsi="Times New Roman" w:cs="Times New Roman"/>
          <w:sz w:val="24"/>
          <w:szCs w:val="24"/>
          <w:lang w:eastAsia="ru-RU"/>
        </w:rPr>
        <w:t>для каждой Стороны</w:t>
      </w:r>
      <w:r w:rsidRPr="00C76159">
        <w:rPr>
          <w:rFonts w:ascii="Times New Roman" w:eastAsia="Times New Roman" w:hAnsi="Times New Roman" w:cs="Times New Roman"/>
          <w:sz w:val="24"/>
          <w:szCs w:val="24"/>
          <w:lang w:eastAsia="ru-RU"/>
        </w:rPr>
        <w:t>.</w:t>
      </w:r>
    </w:p>
    <w:p w:rsidR="00E40880" w:rsidRPr="00C76159" w:rsidRDefault="008E5F86" w:rsidP="003C6ADB">
      <w:pPr>
        <w:pStyle w:val="a3"/>
        <w:numPr>
          <w:ilvl w:val="0"/>
          <w:numId w:val="19"/>
        </w:numPr>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Адреса и подписи сторон</w:t>
      </w:r>
    </w:p>
    <w:tbl>
      <w:tblPr>
        <w:tblW w:w="10146" w:type="dxa"/>
        <w:tblLayout w:type="fixed"/>
        <w:tblLook w:val="0000" w:firstRow="0" w:lastRow="0" w:firstColumn="0" w:lastColumn="0" w:noHBand="0" w:noVBand="0"/>
      </w:tblPr>
      <w:tblGrid>
        <w:gridCol w:w="5073"/>
        <w:gridCol w:w="5073"/>
      </w:tblGrid>
      <w:tr w:rsidR="008E5F86" w:rsidRPr="00C76159" w:rsidTr="00FA2392">
        <w:trPr>
          <w:trHeight w:val="1143"/>
        </w:trPr>
        <w:tc>
          <w:tcPr>
            <w:tcW w:w="5073" w:type="dxa"/>
            <w:vMerge w:val="restart"/>
          </w:tcPr>
          <w:p w:rsidR="008E5F86" w:rsidRPr="00C76159" w:rsidRDefault="008E5F86" w:rsidP="00485AF6">
            <w:pPr>
              <w:spacing w:after="0" w:line="240" w:lineRule="auto"/>
              <w:jc w:val="center"/>
              <w:rPr>
                <w:rFonts w:ascii="Times New Roman" w:eastAsia="Times New Roman" w:hAnsi="Times New Roman" w:cs="Times New Roman"/>
                <w:b/>
                <w:snapToGrid w:val="0"/>
                <w:color w:val="000000"/>
                <w:sz w:val="24"/>
                <w:szCs w:val="24"/>
                <w:lang w:eastAsia="ru-RU"/>
              </w:rPr>
            </w:pPr>
            <w:r w:rsidRPr="00C76159">
              <w:rPr>
                <w:rFonts w:ascii="Times New Roman" w:eastAsia="Times New Roman" w:hAnsi="Times New Roman" w:cs="Times New Roman"/>
                <w:b/>
                <w:snapToGrid w:val="0"/>
                <w:color w:val="000000"/>
                <w:sz w:val="24"/>
                <w:szCs w:val="24"/>
                <w:lang w:eastAsia="ru-RU"/>
              </w:rPr>
              <w:t>Принимающая организация</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бюджетное учреждение высшего образования Ханты-Мансийского автоно</w:t>
            </w:r>
            <w:r w:rsidR="0032349C" w:rsidRPr="00C76159">
              <w:rPr>
                <w:rFonts w:ascii="Times New Roman" w:eastAsia="Times New Roman" w:hAnsi="Times New Roman" w:cs="Times New Roman"/>
                <w:snapToGrid w:val="0"/>
                <w:color w:val="000000"/>
                <w:sz w:val="24"/>
                <w:szCs w:val="24"/>
                <w:lang w:eastAsia="ru-RU"/>
              </w:rPr>
              <w:t>много округа – Югры «</w:t>
            </w:r>
            <w:proofErr w:type="spellStart"/>
            <w:r w:rsidR="0032349C" w:rsidRPr="00C76159">
              <w:rPr>
                <w:rFonts w:ascii="Times New Roman" w:eastAsia="Times New Roman" w:hAnsi="Times New Roman" w:cs="Times New Roman"/>
                <w:snapToGrid w:val="0"/>
                <w:color w:val="000000"/>
                <w:sz w:val="24"/>
                <w:szCs w:val="24"/>
                <w:lang w:eastAsia="ru-RU"/>
              </w:rPr>
              <w:t>Сургутский</w:t>
            </w:r>
            <w:proofErr w:type="spellEnd"/>
            <w:r w:rsidR="0032349C" w:rsidRPr="00C76159">
              <w:rPr>
                <w:rFonts w:ascii="Times New Roman" w:eastAsia="Times New Roman" w:hAnsi="Times New Roman" w:cs="Times New Roman"/>
                <w:snapToGrid w:val="0"/>
                <w:color w:val="000000"/>
                <w:sz w:val="24"/>
                <w:szCs w:val="24"/>
                <w:lang w:eastAsia="ru-RU"/>
              </w:rPr>
              <w:t xml:space="preserve"> </w:t>
            </w:r>
            <w:r w:rsidRPr="00C76159">
              <w:rPr>
                <w:rFonts w:ascii="Times New Roman" w:eastAsia="Times New Roman" w:hAnsi="Times New Roman" w:cs="Times New Roman"/>
                <w:snapToGrid w:val="0"/>
                <w:color w:val="000000"/>
                <w:sz w:val="24"/>
                <w:szCs w:val="24"/>
                <w:lang w:eastAsia="ru-RU"/>
              </w:rPr>
              <w:t>государственный университет»</w:t>
            </w:r>
          </w:p>
          <w:p w:rsidR="003A5857"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Юридический адрес:</w:t>
            </w:r>
            <w:r w:rsidR="003A5857" w:rsidRPr="00C76159">
              <w:rPr>
                <w:rFonts w:ascii="Times New Roman" w:eastAsia="Times New Roman" w:hAnsi="Times New Roman" w:cs="Times New Roman"/>
                <w:snapToGrid w:val="0"/>
                <w:color w:val="000000"/>
                <w:sz w:val="24"/>
                <w:szCs w:val="24"/>
                <w:lang w:eastAsia="ru-RU"/>
              </w:rPr>
              <w:t xml:space="preserve"> </w:t>
            </w:r>
            <w:r w:rsidR="00C10AEB" w:rsidRPr="00C76159">
              <w:rPr>
                <w:rFonts w:ascii="Times New Roman" w:eastAsia="Times New Roman" w:hAnsi="Times New Roman" w:cs="Times New Roman"/>
                <w:snapToGrid w:val="0"/>
                <w:color w:val="000000"/>
                <w:sz w:val="24"/>
                <w:szCs w:val="24"/>
                <w:lang w:eastAsia="ru-RU"/>
              </w:rPr>
              <w:t xml:space="preserve">628412, </w:t>
            </w:r>
            <w:r w:rsidRPr="00C76159">
              <w:rPr>
                <w:rFonts w:ascii="Times New Roman" w:eastAsia="Times New Roman" w:hAnsi="Times New Roman" w:cs="Times New Roman"/>
                <w:snapToGrid w:val="0"/>
                <w:color w:val="000000"/>
                <w:sz w:val="24"/>
                <w:szCs w:val="24"/>
                <w:lang w:eastAsia="ru-RU"/>
              </w:rPr>
              <w:t xml:space="preserve">Тюменская область, ХМАО-Югра, г. Сургут, </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пр. Ленина, 1</w:t>
            </w:r>
          </w:p>
          <w:p w:rsidR="00485AF6" w:rsidRPr="00C76159" w:rsidRDefault="0032349C"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Тел./факс (3462) 762-900/</w:t>
            </w:r>
            <w:r w:rsidR="00C10AEB" w:rsidRPr="00C76159">
              <w:rPr>
                <w:rFonts w:ascii="Times New Roman" w:eastAsia="Times New Roman" w:hAnsi="Times New Roman" w:cs="Times New Roman"/>
                <w:snapToGrid w:val="0"/>
                <w:color w:val="000000"/>
                <w:sz w:val="24"/>
                <w:szCs w:val="24"/>
                <w:lang w:eastAsia="ru-RU"/>
              </w:rPr>
              <w:t>762-929</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proofErr w:type="spellStart"/>
            <w:r w:rsidRPr="00C76159">
              <w:rPr>
                <w:rFonts w:ascii="Times New Roman" w:eastAsia="Times New Roman" w:hAnsi="Times New Roman" w:cs="Times New Roman"/>
                <w:snapToGrid w:val="0"/>
                <w:color w:val="000000"/>
                <w:sz w:val="24"/>
                <w:szCs w:val="24"/>
                <w:lang w:eastAsia="ru-RU"/>
              </w:rPr>
              <w:t>Депфин</w:t>
            </w:r>
            <w:proofErr w:type="spellEnd"/>
            <w:r w:rsidRPr="00C76159">
              <w:rPr>
                <w:rFonts w:ascii="Times New Roman" w:eastAsia="Times New Roman" w:hAnsi="Times New Roman" w:cs="Times New Roman"/>
                <w:snapToGrid w:val="0"/>
                <w:color w:val="000000"/>
                <w:sz w:val="24"/>
                <w:szCs w:val="24"/>
                <w:lang w:eastAsia="ru-RU"/>
              </w:rPr>
              <w:t xml:space="preserve"> Югры (БУ ВО  «</w:t>
            </w:r>
            <w:proofErr w:type="spellStart"/>
            <w:r w:rsidRPr="00C76159">
              <w:rPr>
                <w:rFonts w:ascii="Times New Roman" w:eastAsia="Times New Roman" w:hAnsi="Times New Roman" w:cs="Times New Roman"/>
                <w:snapToGrid w:val="0"/>
                <w:color w:val="000000"/>
                <w:sz w:val="24"/>
                <w:szCs w:val="24"/>
                <w:lang w:eastAsia="ru-RU"/>
              </w:rPr>
              <w:t>Сургутский</w:t>
            </w:r>
            <w:proofErr w:type="spellEnd"/>
            <w:r w:rsidRPr="00C76159">
              <w:rPr>
                <w:rFonts w:ascii="Times New Roman" w:eastAsia="Times New Roman" w:hAnsi="Times New Roman" w:cs="Times New Roman"/>
                <w:snapToGrid w:val="0"/>
                <w:color w:val="000000"/>
                <w:sz w:val="24"/>
                <w:szCs w:val="24"/>
                <w:lang w:eastAsia="ru-RU"/>
              </w:rPr>
              <w:t xml:space="preserve"> государственный университет» 230337140)</w:t>
            </w:r>
            <w:r w:rsidR="003A5857" w:rsidRPr="00C76159">
              <w:rPr>
                <w:rFonts w:ascii="Times New Roman" w:eastAsia="Times New Roman" w:hAnsi="Times New Roman" w:cs="Times New Roman"/>
                <w:snapToGrid w:val="0"/>
                <w:color w:val="000000"/>
                <w:sz w:val="24"/>
                <w:szCs w:val="24"/>
                <w:lang w:eastAsia="ru-RU"/>
              </w:rPr>
              <w:t xml:space="preserve"> </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р/с 40601810200003000001</w:t>
            </w:r>
          </w:p>
          <w:p w:rsidR="00E40880"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в РКЦ Ханты-Мансийск</w:t>
            </w:r>
            <w:r w:rsidR="003A5857" w:rsidRPr="00C76159">
              <w:rPr>
                <w:rFonts w:ascii="Times New Roman" w:eastAsia="Times New Roman" w:hAnsi="Times New Roman" w:cs="Times New Roman"/>
                <w:snapToGrid w:val="0"/>
                <w:color w:val="000000"/>
                <w:sz w:val="24"/>
                <w:szCs w:val="24"/>
                <w:lang w:eastAsia="ru-RU"/>
              </w:rPr>
              <w:t xml:space="preserve"> </w:t>
            </w:r>
            <w:r w:rsidRPr="00C76159">
              <w:rPr>
                <w:rFonts w:ascii="Times New Roman" w:eastAsia="Times New Roman" w:hAnsi="Times New Roman" w:cs="Times New Roman"/>
                <w:snapToGrid w:val="0"/>
                <w:color w:val="000000"/>
                <w:sz w:val="24"/>
                <w:szCs w:val="24"/>
                <w:lang w:eastAsia="ru-RU"/>
              </w:rPr>
              <w:t xml:space="preserve">г. Ханты-Мансийск  </w:t>
            </w:r>
          </w:p>
          <w:p w:rsidR="008E5F8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БИК 047162000</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ИНН8602200001 КПП860201001</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ОГРН 1028600609180</w:t>
            </w:r>
          </w:p>
          <w:p w:rsidR="00485AF6" w:rsidRPr="00C76159" w:rsidRDefault="00485AF6" w:rsidP="005A0440">
            <w:pPr>
              <w:spacing w:after="0" w:line="240" w:lineRule="auto"/>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 xml:space="preserve">КБК </w:t>
            </w:r>
            <w:r w:rsidR="00A01AF6" w:rsidRPr="00A01AF6">
              <w:rPr>
                <w:rFonts w:ascii="Times New Roman" w:eastAsia="Times New Roman" w:hAnsi="Times New Roman" w:cs="Times New Roman"/>
                <w:snapToGrid w:val="0"/>
                <w:color w:val="000000"/>
                <w:sz w:val="24"/>
                <w:szCs w:val="24"/>
                <w:lang w:eastAsia="ru-RU"/>
              </w:rPr>
              <w:t>23030000000000000131</w:t>
            </w:r>
          </w:p>
          <w:p w:rsidR="005A0440" w:rsidRPr="00C76159" w:rsidRDefault="0032349C" w:rsidP="005A0440">
            <w:pPr>
              <w:spacing w:after="0" w:line="240" w:lineRule="auto"/>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 xml:space="preserve">Код ОКПО 27387694 </w:t>
            </w:r>
          </w:p>
          <w:p w:rsidR="0032349C" w:rsidRPr="00C76159" w:rsidRDefault="0032349C" w:rsidP="005A0440">
            <w:pPr>
              <w:spacing w:after="0" w:line="240" w:lineRule="auto"/>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Код ОКТМО 71876000001</w:t>
            </w:r>
          </w:p>
          <w:p w:rsidR="007B0EF6" w:rsidRDefault="007B0EF6" w:rsidP="00E365B5">
            <w:pPr>
              <w:spacing w:after="0" w:line="240" w:lineRule="auto"/>
              <w:jc w:val="both"/>
              <w:rPr>
                <w:rFonts w:ascii="Times New Roman" w:eastAsia="Times New Roman" w:hAnsi="Times New Roman" w:cs="Times New Roman"/>
                <w:snapToGrid w:val="0"/>
                <w:color w:val="000000"/>
                <w:sz w:val="24"/>
                <w:szCs w:val="24"/>
                <w:lang w:eastAsia="ru-RU"/>
              </w:rPr>
            </w:pPr>
          </w:p>
          <w:p w:rsidR="00EE241D" w:rsidRDefault="00A01AF6" w:rsidP="00E365B5">
            <w:pPr>
              <w:spacing w:after="0" w:line="240" w:lineRule="auto"/>
              <w:jc w:val="both"/>
              <w:rPr>
                <w:rFonts w:ascii="Times New Roman" w:eastAsia="Times New Roman" w:hAnsi="Times New Roman" w:cs="Times New Roman"/>
                <w:snapToGrid w:val="0"/>
                <w:color w:val="000000"/>
                <w:sz w:val="24"/>
                <w:szCs w:val="24"/>
                <w:lang w:eastAsia="ru-RU"/>
              </w:rPr>
            </w:pPr>
            <w:r w:rsidRPr="00A01AF6">
              <w:rPr>
                <w:rFonts w:ascii="Times New Roman" w:eastAsia="Times New Roman" w:hAnsi="Times New Roman" w:cs="Times New Roman"/>
                <w:snapToGrid w:val="0"/>
                <w:color w:val="000000"/>
                <w:sz w:val="24"/>
                <w:szCs w:val="24"/>
                <w:lang w:eastAsia="ru-RU"/>
              </w:rPr>
              <w:t xml:space="preserve">Проректор по финансово-экономической деятельности и имущественному комплексу </w:t>
            </w:r>
          </w:p>
          <w:p w:rsidR="007B0EF6" w:rsidRPr="00C76159" w:rsidRDefault="007B0EF6" w:rsidP="00E365B5">
            <w:pPr>
              <w:spacing w:after="0" w:line="240" w:lineRule="auto"/>
              <w:jc w:val="both"/>
              <w:rPr>
                <w:rFonts w:ascii="Times New Roman" w:eastAsia="Times New Roman" w:hAnsi="Times New Roman" w:cs="Times New Roman"/>
                <w:snapToGrid w:val="0"/>
                <w:color w:val="000000"/>
                <w:sz w:val="24"/>
                <w:szCs w:val="24"/>
                <w:lang w:eastAsia="ru-RU"/>
              </w:rPr>
            </w:pPr>
          </w:p>
          <w:p w:rsidR="008E5F86" w:rsidRPr="00C76159" w:rsidRDefault="00931ADA" w:rsidP="00A4252E">
            <w:pPr>
              <w:spacing w:after="0" w:line="240" w:lineRule="auto"/>
              <w:jc w:val="both"/>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___________________</w:t>
            </w:r>
            <w:r w:rsidR="00D71AAF" w:rsidRPr="00C76159">
              <w:rPr>
                <w:rFonts w:ascii="Times New Roman" w:hAnsi="Times New Roman" w:cs="Times New Roman"/>
                <w:sz w:val="24"/>
                <w:szCs w:val="24"/>
              </w:rPr>
              <w:t xml:space="preserve"> </w:t>
            </w:r>
            <w:r w:rsidR="00D71AAF" w:rsidRPr="00C76159">
              <w:rPr>
                <w:rFonts w:ascii="Times New Roman" w:eastAsia="Times New Roman" w:hAnsi="Times New Roman" w:cs="Times New Roman"/>
                <w:snapToGrid w:val="0"/>
                <w:color w:val="000000"/>
                <w:sz w:val="24"/>
                <w:szCs w:val="24"/>
                <w:lang w:eastAsia="ru-RU"/>
              </w:rPr>
              <w:t xml:space="preserve">Н.И. </w:t>
            </w:r>
            <w:proofErr w:type="spellStart"/>
            <w:r w:rsidR="00D71AAF" w:rsidRPr="00C76159">
              <w:rPr>
                <w:rFonts w:ascii="Times New Roman" w:eastAsia="Times New Roman" w:hAnsi="Times New Roman" w:cs="Times New Roman"/>
                <w:snapToGrid w:val="0"/>
                <w:color w:val="000000"/>
                <w:sz w:val="24"/>
                <w:szCs w:val="24"/>
                <w:lang w:eastAsia="ru-RU"/>
              </w:rPr>
              <w:t>Овчарова</w:t>
            </w:r>
            <w:proofErr w:type="spellEnd"/>
            <w:r w:rsidR="00D71AAF" w:rsidRPr="00C76159">
              <w:rPr>
                <w:rFonts w:ascii="Times New Roman" w:eastAsia="Times New Roman" w:hAnsi="Times New Roman" w:cs="Times New Roman"/>
                <w:snapToGrid w:val="0"/>
                <w:color w:val="000000"/>
                <w:sz w:val="24"/>
                <w:szCs w:val="24"/>
                <w:lang w:eastAsia="ru-RU"/>
              </w:rPr>
              <w:t xml:space="preserve"> </w:t>
            </w:r>
          </w:p>
          <w:p w:rsidR="008E5F86" w:rsidRPr="00C76159" w:rsidRDefault="008E5F86" w:rsidP="00A425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М.П.</w:t>
            </w:r>
          </w:p>
        </w:tc>
        <w:tc>
          <w:tcPr>
            <w:tcW w:w="5073" w:type="dxa"/>
          </w:tcPr>
          <w:p w:rsidR="00D71AAF" w:rsidRPr="00C76159" w:rsidRDefault="00D71AAF" w:rsidP="00D71AAF">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b/>
                <w:bCs/>
                <w:color w:val="000000"/>
                <w:sz w:val="24"/>
                <w:szCs w:val="24"/>
                <w:lang w:eastAsia="ru-RU"/>
              </w:rPr>
              <w:t>Докторант</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Ф.И.О.</w:t>
            </w:r>
            <w:r w:rsidR="00FA2392">
              <w:rPr>
                <w:rFonts w:ascii="Times New Roman" w:eastAsia="Times New Roman" w:hAnsi="Times New Roman" w:cs="Times New Roman"/>
                <w:color w:val="000000"/>
                <w:sz w:val="24"/>
                <w:szCs w:val="24"/>
                <w:lang w:eastAsia="ru-RU"/>
              </w:rPr>
              <w:t>_____________________________</w:t>
            </w:r>
          </w:p>
          <w:p w:rsidR="00F9114A" w:rsidRPr="00C76159" w:rsidRDefault="00F9114A" w:rsidP="00FA2392">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____________________________</w:t>
            </w:r>
            <w:r w:rsidR="00FA2392">
              <w:rPr>
                <w:rFonts w:ascii="Times New Roman" w:eastAsia="Times New Roman" w:hAnsi="Times New Roman" w:cs="Times New Roman"/>
                <w:color w:val="000000"/>
                <w:sz w:val="24"/>
                <w:szCs w:val="24"/>
                <w:lang w:eastAsia="ru-RU"/>
              </w:rPr>
              <w:t>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Документ, удостоверяющий личность ______</w:t>
            </w:r>
            <w:r w:rsidR="00E40880" w:rsidRPr="00C76159">
              <w:rPr>
                <w:rFonts w:ascii="Times New Roman" w:eastAsia="Times New Roman" w:hAnsi="Times New Roman" w:cs="Times New Roman"/>
                <w:color w:val="000000"/>
                <w:sz w:val="24"/>
                <w:szCs w:val="24"/>
                <w:lang w:eastAsia="ru-RU"/>
              </w:rPr>
              <w:t>________ серия_______ №_____</w:t>
            </w:r>
            <w:r w:rsidR="00C76159">
              <w:rPr>
                <w:rFonts w:ascii="Times New Roman" w:eastAsia="Times New Roman" w:hAnsi="Times New Roman" w:cs="Times New Roman"/>
                <w:color w:val="000000"/>
                <w:sz w:val="24"/>
                <w:szCs w:val="24"/>
                <w:lang w:eastAsia="ru-RU"/>
              </w:rPr>
              <w:t>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Выдан</w:t>
            </w:r>
            <w:r w:rsidR="00E40880" w:rsidRPr="00C76159">
              <w:rPr>
                <w:rFonts w:ascii="Times New Roman" w:eastAsia="Times New Roman" w:hAnsi="Times New Roman" w:cs="Times New Roman"/>
                <w:color w:val="000000"/>
                <w:sz w:val="24"/>
                <w:szCs w:val="24"/>
                <w:lang w:eastAsia="ru-RU"/>
              </w:rPr>
              <w:t>____________________</w:t>
            </w:r>
            <w:r w:rsidR="00C76159">
              <w:rPr>
                <w:rFonts w:ascii="Times New Roman" w:eastAsia="Times New Roman" w:hAnsi="Times New Roman" w:cs="Times New Roman"/>
                <w:color w:val="000000"/>
                <w:sz w:val="24"/>
                <w:szCs w:val="24"/>
                <w:lang w:eastAsia="ru-RU"/>
              </w:rPr>
              <w:t>__</w:t>
            </w:r>
            <w:r w:rsidR="00FA2392">
              <w:rPr>
                <w:rFonts w:ascii="Times New Roman" w:eastAsia="Times New Roman" w:hAnsi="Times New Roman" w:cs="Times New Roman"/>
                <w:color w:val="000000"/>
                <w:sz w:val="24"/>
                <w:szCs w:val="24"/>
                <w:lang w:eastAsia="ru-RU"/>
              </w:rPr>
              <w:t>________</w:t>
            </w:r>
          </w:p>
          <w:p w:rsidR="00F9114A" w:rsidRPr="00C76159" w:rsidRDefault="00F9114A" w:rsidP="00FA2392">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________________</w:t>
            </w:r>
            <w:r w:rsidR="00FA2392">
              <w:rPr>
                <w:rFonts w:ascii="Times New Roman" w:eastAsia="Times New Roman" w:hAnsi="Times New Roman" w:cs="Times New Roman"/>
                <w:color w:val="000000"/>
                <w:sz w:val="24"/>
                <w:szCs w:val="24"/>
                <w:lang w:eastAsia="ru-RU"/>
              </w:rPr>
              <w:t>_</w:t>
            </w:r>
            <w:r w:rsidR="00E40880" w:rsidRPr="00C76159">
              <w:rPr>
                <w:rFonts w:ascii="Times New Roman" w:eastAsia="Times New Roman" w:hAnsi="Times New Roman" w:cs="Times New Roman"/>
                <w:color w:val="000000"/>
                <w:sz w:val="24"/>
                <w:szCs w:val="24"/>
                <w:lang w:eastAsia="ru-RU"/>
              </w:rPr>
              <w:t>__</w:t>
            </w:r>
            <w:r w:rsidR="00C76159">
              <w:rPr>
                <w:rFonts w:ascii="Times New Roman" w:eastAsia="Times New Roman" w:hAnsi="Times New Roman" w:cs="Times New Roman"/>
                <w:color w:val="000000"/>
                <w:sz w:val="24"/>
                <w:szCs w:val="24"/>
                <w:lang w:eastAsia="ru-RU"/>
              </w:rPr>
              <w:t>__</w:t>
            </w:r>
            <w:r w:rsidR="00FA2392">
              <w:rPr>
                <w:rFonts w:ascii="Times New Roman" w:eastAsia="Times New Roman" w:hAnsi="Times New Roman" w:cs="Times New Roman"/>
                <w:color w:val="000000"/>
                <w:sz w:val="24"/>
                <w:szCs w:val="24"/>
                <w:lang w:eastAsia="ru-RU"/>
              </w:rPr>
              <w:t>________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w:t>
            </w:r>
            <w:r w:rsidR="00C76159">
              <w:rPr>
                <w:rFonts w:ascii="Times New Roman" w:eastAsia="Times New Roman" w:hAnsi="Times New Roman" w:cs="Times New Roman"/>
                <w:color w:val="000000"/>
                <w:sz w:val="24"/>
                <w:szCs w:val="24"/>
                <w:lang w:eastAsia="ru-RU"/>
              </w:rPr>
              <w:t>__</w:t>
            </w:r>
            <w:r w:rsidRPr="00C76159">
              <w:rPr>
                <w:rFonts w:ascii="Times New Roman" w:eastAsia="Times New Roman" w:hAnsi="Times New Roman" w:cs="Times New Roman"/>
                <w:color w:val="000000"/>
                <w:sz w:val="24"/>
                <w:szCs w:val="24"/>
                <w:lang w:eastAsia="ru-RU"/>
              </w:rPr>
              <w:t>______</w:t>
            </w:r>
            <w:r w:rsidR="00FA2392">
              <w:rPr>
                <w:rFonts w:ascii="Times New Roman" w:eastAsia="Times New Roman" w:hAnsi="Times New Roman" w:cs="Times New Roman"/>
                <w:color w:val="000000"/>
                <w:sz w:val="24"/>
                <w:szCs w:val="24"/>
                <w:lang w:eastAsia="ru-RU"/>
              </w:rPr>
              <w:t>_____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Фактический адрес места жительства</w:t>
            </w:r>
          </w:p>
          <w:p w:rsidR="00F9114A" w:rsidRPr="00C76159" w:rsidRDefault="00F9114A" w:rsidP="00F9114A">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______________________</w:t>
            </w:r>
            <w:r w:rsidR="00C76159">
              <w:rPr>
                <w:rFonts w:ascii="Times New Roman" w:eastAsia="Times New Roman" w:hAnsi="Times New Roman" w:cs="Times New Roman"/>
                <w:color w:val="000000"/>
                <w:sz w:val="24"/>
                <w:szCs w:val="24"/>
                <w:lang w:eastAsia="ru-RU"/>
              </w:rPr>
              <w:t>__</w:t>
            </w:r>
            <w:r w:rsidR="00FA2392">
              <w:rPr>
                <w:rFonts w:ascii="Times New Roman" w:eastAsia="Times New Roman" w:hAnsi="Times New Roman" w:cs="Times New Roman"/>
                <w:color w:val="000000"/>
                <w:sz w:val="24"/>
                <w:szCs w:val="24"/>
                <w:lang w:eastAsia="ru-RU"/>
              </w:rPr>
              <w:t>_____</w:t>
            </w:r>
          </w:p>
          <w:p w:rsidR="00D71AAF" w:rsidRPr="00C76159" w:rsidRDefault="00CB0190" w:rsidP="003A5857">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Тел.</w:t>
            </w:r>
            <w:r w:rsidR="00D71AAF" w:rsidRP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____________________</w:t>
            </w:r>
            <w:r w:rsidR="00C76159">
              <w:rPr>
                <w:rFonts w:ascii="Times New Roman" w:eastAsia="Times New Roman" w:hAnsi="Times New Roman" w:cs="Times New Roman"/>
                <w:color w:val="000000"/>
                <w:sz w:val="24"/>
                <w:szCs w:val="24"/>
                <w:lang w:eastAsia="ru-RU"/>
              </w:rPr>
              <w:t>__</w:t>
            </w:r>
            <w:r w:rsidR="00FA2392">
              <w:rPr>
                <w:rFonts w:ascii="Times New Roman" w:eastAsia="Times New Roman" w:hAnsi="Times New Roman" w:cs="Times New Roman"/>
                <w:color w:val="000000"/>
                <w:sz w:val="24"/>
                <w:szCs w:val="24"/>
                <w:lang w:eastAsia="ru-RU"/>
              </w:rPr>
              <w:t>________</w:t>
            </w:r>
          </w:p>
          <w:p w:rsidR="00D71AAF" w:rsidRPr="00C76159" w:rsidRDefault="00D71AAF" w:rsidP="00D71AAF">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Доктор</w:t>
            </w:r>
            <w:r w:rsidR="00E40880" w:rsidRPr="00C76159">
              <w:rPr>
                <w:rFonts w:ascii="Times New Roman" w:eastAsia="Times New Roman" w:hAnsi="Times New Roman" w:cs="Times New Roman"/>
                <w:color w:val="000000"/>
                <w:sz w:val="24"/>
                <w:szCs w:val="24"/>
                <w:lang w:eastAsia="ru-RU"/>
              </w:rPr>
              <w:t>ант______________</w:t>
            </w:r>
            <w:r w:rsidR="00C76159">
              <w:rPr>
                <w:rFonts w:ascii="Times New Roman" w:eastAsia="Times New Roman" w:hAnsi="Times New Roman" w:cs="Times New Roman"/>
                <w:color w:val="000000"/>
                <w:sz w:val="24"/>
                <w:szCs w:val="24"/>
                <w:lang w:eastAsia="ru-RU"/>
              </w:rPr>
              <w:t>__</w:t>
            </w:r>
            <w:r w:rsidR="00FA2392">
              <w:rPr>
                <w:rFonts w:ascii="Times New Roman" w:eastAsia="Times New Roman" w:hAnsi="Times New Roman" w:cs="Times New Roman"/>
                <w:color w:val="000000"/>
                <w:sz w:val="24"/>
                <w:szCs w:val="24"/>
                <w:lang w:eastAsia="ru-RU"/>
              </w:rPr>
              <w:t>__________</w:t>
            </w:r>
          </w:p>
          <w:p w:rsidR="00D71AAF" w:rsidRPr="00FA2392" w:rsidRDefault="00D71AAF" w:rsidP="00D71AAF">
            <w:pPr>
              <w:autoSpaceDE w:val="0"/>
              <w:autoSpaceDN w:val="0"/>
              <w:adjustRightInd w:val="0"/>
              <w:spacing w:after="0" w:line="240" w:lineRule="auto"/>
              <w:ind w:right="574"/>
              <w:jc w:val="center"/>
              <w:rPr>
                <w:rFonts w:ascii="Times New Roman" w:eastAsia="Times New Roman" w:hAnsi="Times New Roman" w:cs="Times New Roman"/>
                <w:i/>
                <w:iCs/>
                <w:color w:val="000000"/>
                <w:sz w:val="16"/>
                <w:szCs w:val="16"/>
                <w:lang w:eastAsia="ru-RU"/>
              </w:rPr>
            </w:pPr>
            <w:r w:rsidRPr="00FA2392">
              <w:rPr>
                <w:rFonts w:ascii="Times New Roman" w:eastAsia="Times New Roman" w:hAnsi="Times New Roman" w:cs="Times New Roman"/>
                <w:i/>
                <w:iCs/>
                <w:color w:val="000000"/>
                <w:sz w:val="16"/>
                <w:szCs w:val="16"/>
                <w:lang w:eastAsia="ru-RU"/>
              </w:rPr>
              <w:t>(подпись, Ф.И.О.)</w:t>
            </w:r>
          </w:p>
          <w:p w:rsidR="008E5F86" w:rsidRPr="00C76159" w:rsidRDefault="008E5F86" w:rsidP="00485AF6">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tc>
      </w:tr>
      <w:tr w:rsidR="008E5F86" w:rsidRPr="00C76159" w:rsidTr="00FA2392">
        <w:trPr>
          <w:trHeight w:val="1138"/>
        </w:trPr>
        <w:tc>
          <w:tcPr>
            <w:tcW w:w="5073" w:type="dxa"/>
            <w:vMerge/>
          </w:tcPr>
          <w:p w:rsidR="008E5F86" w:rsidRPr="00C76159" w:rsidRDefault="008E5F86" w:rsidP="008E5F8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073" w:type="dxa"/>
          </w:tcPr>
          <w:p w:rsidR="00D71AAF" w:rsidRPr="00C76159" w:rsidRDefault="00D71AAF" w:rsidP="00D71AAF">
            <w:pPr>
              <w:autoSpaceDE w:val="0"/>
              <w:autoSpaceDN w:val="0"/>
              <w:adjustRightInd w:val="0"/>
              <w:spacing w:after="0" w:line="240" w:lineRule="auto"/>
              <w:ind w:right="574"/>
              <w:jc w:val="both"/>
              <w:rPr>
                <w:rFonts w:ascii="Times New Roman" w:eastAsia="Times New Roman" w:hAnsi="Times New Roman" w:cs="Times New Roman"/>
                <w:b/>
                <w:color w:val="000000"/>
                <w:sz w:val="24"/>
                <w:szCs w:val="24"/>
                <w:lang w:eastAsia="ru-RU"/>
              </w:rPr>
            </w:pPr>
            <w:r w:rsidRPr="00C76159">
              <w:rPr>
                <w:rFonts w:ascii="Times New Roman" w:eastAsia="Times New Roman" w:hAnsi="Times New Roman" w:cs="Times New Roman"/>
                <w:b/>
                <w:color w:val="000000"/>
                <w:sz w:val="24"/>
                <w:szCs w:val="24"/>
                <w:lang w:eastAsia="ru-RU"/>
              </w:rPr>
              <w:t>Направляющая организация</w:t>
            </w:r>
          </w:p>
          <w:p w:rsidR="00D71AAF" w:rsidRPr="00C76159" w:rsidRDefault="00D71AAF" w:rsidP="005A0440">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C76159">
              <w:rPr>
                <w:rFonts w:ascii="Times New Roman" w:eastAsia="Times New Roman" w:hAnsi="Times New Roman" w:cs="Times New Roman"/>
                <w:color w:val="000000"/>
                <w:sz w:val="24"/>
                <w:szCs w:val="24"/>
                <w:lang w:eastAsia="ru-RU"/>
              </w:rPr>
              <w:t>__</w:t>
            </w:r>
            <w:r w:rsidR="00FA2392">
              <w:rPr>
                <w:rFonts w:ascii="Times New Roman" w:eastAsia="Times New Roman" w:hAnsi="Times New Roman" w:cs="Times New Roman"/>
                <w:color w:val="000000"/>
                <w:sz w:val="24"/>
                <w:szCs w:val="24"/>
                <w:lang w:eastAsia="ru-RU"/>
              </w:rPr>
              <w:t>___________________________</w:t>
            </w:r>
          </w:p>
          <w:p w:rsidR="00D71AAF" w:rsidRPr="00C76159" w:rsidRDefault="00D71AAF" w:rsidP="005A044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w:t>
            </w:r>
            <w:r w:rsidR="00C76159">
              <w:rPr>
                <w:rFonts w:ascii="Times New Roman" w:eastAsia="Times New Roman" w:hAnsi="Times New Roman" w:cs="Times New Roman"/>
                <w:color w:val="000000"/>
                <w:sz w:val="24"/>
                <w:szCs w:val="24"/>
                <w:lang w:eastAsia="ru-RU"/>
              </w:rPr>
              <w:t>__</w:t>
            </w:r>
            <w:r w:rsidRPr="00C76159">
              <w:rPr>
                <w:rFonts w:ascii="Times New Roman" w:eastAsia="Times New Roman" w:hAnsi="Times New Roman" w:cs="Times New Roman"/>
                <w:color w:val="000000"/>
                <w:sz w:val="24"/>
                <w:szCs w:val="24"/>
                <w:lang w:eastAsia="ru-RU"/>
              </w:rPr>
              <w:t>__</w:t>
            </w:r>
            <w:r w:rsidR="00FA2392">
              <w:rPr>
                <w:rFonts w:ascii="Times New Roman" w:eastAsia="Times New Roman" w:hAnsi="Times New Roman" w:cs="Times New Roman"/>
                <w:color w:val="000000"/>
                <w:sz w:val="24"/>
                <w:szCs w:val="24"/>
                <w:lang w:eastAsia="ru-RU"/>
              </w:rPr>
              <w:t>___________________________</w:t>
            </w:r>
          </w:p>
          <w:p w:rsidR="00D71AAF" w:rsidRPr="00C76159" w:rsidRDefault="00D71AAF" w:rsidP="00D71AAF">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3A5857" w:rsidRPr="00C76159">
              <w:rPr>
                <w:rFonts w:ascii="Times New Roman" w:eastAsia="Times New Roman" w:hAnsi="Times New Roman" w:cs="Times New Roman"/>
                <w:color w:val="000000"/>
                <w:sz w:val="24"/>
                <w:szCs w:val="24"/>
                <w:lang w:eastAsia="ru-RU"/>
              </w:rPr>
              <w:t>_</w:t>
            </w:r>
            <w:r w:rsidR="00C76159">
              <w:rPr>
                <w:rFonts w:ascii="Times New Roman" w:eastAsia="Times New Roman" w:hAnsi="Times New Roman" w:cs="Times New Roman"/>
                <w:color w:val="000000"/>
                <w:sz w:val="24"/>
                <w:szCs w:val="24"/>
                <w:lang w:eastAsia="ru-RU"/>
              </w:rPr>
              <w:t>__</w:t>
            </w:r>
            <w:r w:rsidR="00FA2392">
              <w:rPr>
                <w:rFonts w:ascii="Times New Roman" w:eastAsia="Times New Roman" w:hAnsi="Times New Roman" w:cs="Times New Roman"/>
                <w:color w:val="000000"/>
                <w:sz w:val="24"/>
                <w:szCs w:val="24"/>
                <w:lang w:eastAsia="ru-RU"/>
              </w:rPr>
              <w:t>__________________________</w:t>
            </w:r>
          </w:p>
          <w:p w:rsidR="00D71AAF" w:rsidRPr="00C76159" w:rsidRDefault="00D71AAF" w:rsidP="005A044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w:t>
            </w:r>
            <w:r w:rsidR="00C76159">
              <w:rPr>
                <w:rFonts w:ascii="Times New Roman" w:eastAsia="Times New Roman" w:hAnsi="Times New Roman" w:cs="Times New Roman"/>
                <w:color w:val="000000"/>
                <w:sz w:val="24"/>
                <w:szCs w:val="24"/>
                <w:lang w:eastAsia="ru-RU"/>
              </w:rPr>
              <w:t>__</w:t>
            </w:r>
            <w:r w:rsidR="00FA2392">
              <w:rPr>
                <w:rFonts w:ascii="Times New Roman" w:eastAsia="Times New Roman" w:hAnsi="Times New Roman" w:cs="Times New Roman"/>
                <w:color w:val="000000"/>
                <w:sz w:val="24"/>
                <w:szCs w:val="24"/>
                <w:lang w:eastAsia="ru-RU"/>
              </w:rPr>
              <w:t>_________________________</w:t>
            </w:r>
          </w:p>
          <w:p w:rsidR="00FC40DA" w:rsidRPr="00C76159" w:rsidRDefault="00CB0190" w:rsidP="00E4088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Тел.</w:t>
            </w:r>
            <w:r w:rsidR="00D71AAF" w:rsidRPr="00C76159">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w:t>
            </w:r>
            <w:r w:rsidR="00C76159">
              <w:rPr>
                <w:rFonts w:ascii="Times New Roman" w:eastAsia="Times New Roman" w:hAnsi="Times New Roman" w:cs="Times New Roman"/>
                <w:color w:val="000000"/>
                <w:sz w:val="24"/>
                <w:szCs w:val="24"/>
                <w:lang w:eastAsia="ru-RU"/>
              </w:rPr>
              <w:t>__</w:t>
            </w:r>
            <w:r w:rsidR="00FA2392">
              <w:rPr>
                <w:rFonts w:ascii="Times New Roman" w:eastAsia="Times New Roman" w:hAnsi="Times New Roman" w:cs="Times New Roman"/>
                <w:color w:val="000000"/>
                <w:sz w:val="24"/>
                <w:szCs w:val="24"/>
                <w:lang w:eastAsia="ru-RU"/>
              </w:rPr>
              <w:t>_________________________</w:t>
            </w:r>
          </w:p>
          <w:p w:rsidR="002F0E0D" w:rsidRDefault="002F0E0D"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p w:rsidR="00FC40DA" w:rsidRDefault="00D71AAF"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Директор </w:t>
            </w:r>
          </w:p>
          <w:p w:rsidR="007B0EF6" w:rsidRDefault="007B0EF6"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p w:rsidR="007B0EF6" w:rsidRPr="00C76159" w:rsidRDefault="007B0EF6"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p w:rsidR="00D71AAF" w:rsidRPr="00C76159" w:rsidRDefault="00FA2392"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w:t>
            </w:r>
            <w:r w:rsidR="00D71AAF" w:rsidRPr="00C76159">
              <w:rPr>
                <w:rFonts w:ascii="Times New Roman" w:eastAsia="Times New Roman" w:hAnsi="Times New Roman" w:cs="Times New Roman"/>
                <w:color w:val="000000"/>
                <w:sz w:val="24"/>
                <w:szCs w:val="24"/>
                <w:lang w:eastAsia="ru-RU"/>
              </w:rPr>
              <w:t>_</w:t>
            </w:r>
            <w:r w:rsidR="003A5857" w:rsidRPr="00C76159">
              <w:rPr>
                <w:rFonts w:ascii="Times New Roman" w:eastAsia="Times New Roman" w:hAnsi="Times New Roman" w:cs="Times New Roman"/>
                <w:color w:val="000000"/>
                <w:sz w:val="24"/>
                <w:szCs w:val="24"/>
                <w:lang w:eastAsia="ru-RU"/>
              </w:rPr>
              <w:t>/</w:t>
            </w:r>
            <w:r w:rsidR="00D71AAF" w:rsidRPr="00C76159">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__</w:t>
            </w:r>
            <w:r w:rsidR="00C76159">
              <w:rPr>
                <w:rFonts w:ascii="Times New Roman" w:eastAsia="Times New Roman" w:hAnsi="Times New Roman" w:cs="Times New Roman"/>
                <w:color w:val="000000"/>
                <w:sz w:val="24"/>
                <w:szCs w:val="24"/>
                <w:lang w:eastAsia="ru-RU"/>
              </w:rPr>
              <w:t>_</w:t>
            </w:r>
            <w:r w:rsidR="00E40880" w:rsidRPr="00C76159">
              <w:rPr>
                <w:rFonts w:ascii="Times New Roman" w:eastAsia="Times New Roman" w:hAnsi="Times New Roman" w:cs="Times New Roman"/>
                <w:color w:val="000000"/>
                <w:sz w:val="24"/>
                <w:szCs w:val="24"/>
                <w:lang w:eastAsia="ru-RU"/>
              </w:rPr>
              <w:t>_____</w:t>
            </w:r>
          </w:p>
          <w:p w:rsidR="00D71AAF" w:rsidRPr="00C76159" w:rsidRDefault="00D71AAF" w:rsidP="00D71AAF">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М.П.                             </w:t>
            </w:r>
          </w:p>
        </w:tc>
      </w:tr>
    </w:tbl>
    <w:p w:rsidR="00D0463F" w:rsidRPr="00C76159" w:rsidRDefault="00D0463F" w:rsidP="009F6549">
      <w:pPr>
        <w:widowControl w:val="0"/>
        <w:tabs>
          <w:tab w:val="left" w:pos="600"/>
        </w:tabs>
        <w:autoSpaceDE w:val="0"/>
        <w:autoSpaceDN w:val="0"/>
        <w:adjustRightInd w:val="0"/>
        <w:spacing w:after="0" w:line="240" w:lineRule="auto"/>
        <w:jc w:val="right"/>
        <w:rPr>
          <w:rFonts w:ascii="Times New Roman" w:eastAsia="Calibri" w:hAnsi="Times New Roman" w:cs="Times New Roman"/>
          <w:color w:val="000000"/>
          <w:sz w:val="24"/>
          <w:szCs w:val="24"/>
        </w:rPr>
      </w:pPr>
    </w:p>
    <w:p w:rsidR="00D0463F" w:rsidRPr="00C76159" w:rsidRDefault="00D0463F" w:rsidP="009F6549">
      <w:pPr>
        <w:widowControl w:val="0"/>
        <w:tabs>
          <w:tab w:val="left" w:pos="600"/>
        </w:tabs>
        <w:autoSpaceDE w:val="0"/>
        <w:autoSpaceDN w:val="0"/>
        <w:adjustRightInd w:val="0"/>
        <w:spacing w:after="0" w:line="240" w:lineRule="auto"/>
        <w:jc w:val="right"/>
        <w:rPr>
          <w:rFonts w:ascii="Times New Roman" w:eastAsia="Calibri" w:hAnsi="Times New Roman" w:cs="Times New Roman"/>
          <w:color w:val="000000"/>
          <w:sz w:val="24"/>
          <w:szCs w:val="24"/>
        </w:rPr>
      </w:pPr>
    </w:p>
    <w:sectPr w:rsidR="00D0463F" w:rsidRPr="00C76159" w:rsidSect="00E40880">
      <w:footerReference w:type="default" r:id="rId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F96" w:rsidRDefault="00255F96" w:rsidP="00C10AEB">
      <w:pPr>
        <w:spacing w:after="0" w:line="240" w:lineRule="auto"/>
      </w:pPr>
      <w:r>
        <w:separator/>
      </w:r>
    </w:p>
  </w:endnote>
  <w:endnote w:type="continuationSeparator" w:id="0">
    <w:p w:rsidR="00255F96" w:rsidRDefault="00255F96" w:rsidP="00C1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80482"/>
      <w:docPartObj>
        <w:docPartGallery w:val="Page Numbers (Bottom of Page)"/>
        <w:docPartUnique/>
      </w:docPartObj>
    </w:sdtPr>
    <w:sdtEndPr/>
    <w:sdtContent>
      <w:p w:rsidR="00C10AEB" w:rsidRDefault="00C10AEB">
        <w:pPr>
          <w:pStyle w:val="a6"/>
          <w:jc w:val="right"/>
        </w:pPr>
        <w:r>
          <w:fldChar w:fldCharType="begin"/>
        </w:r>
        <w:r>
          <w:instrText>PAGE   \* MERGEFORMAT</w:instrText>
        </w:r>
        <w:r>
          <w:fldChar w:fldCharType="separate"/>
        </w:r>
        <w:r w:rsidR="00E32E63">
          <w:rPr>
            <w:noProof/>
          </w:rPr>
          <w:t>6</w:t>
        </w:r>
        <w:r>
          <w:fldChar w:fldCharType="end"/>
        </w:r>
      </w:p>
    </w:sdtContent>
  </w:sdt>
  <w:p w:rsidR="00C10AEB" w:rsidRDefault="00C10AE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F96" w:rsidRDefault="00255F96" w:rsidP="00C10AEB">
      <w:pPr>
        <w:spacing w:after="0" w:line="240" w:lineRule="auto"/>
      </w:pPr>
      <w:r>
        <w:separator/>
      </w:r>
    </w:p>
  </w:footnote>
  <w:footnote w:type="continuationSeparator" w:id="0">
    <w:p w:rsidR="00255F96" w:rsidRDefault="00255F96" w:rsidP="00C1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F60"/>
    <w:multiLevelType w:val="hybridMultilevel"/>
    <w:tmpl w:val="FF9C9440"/>
    <w:lvl w:ilvl="0" w:tplc="6C020C44">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9F7557"/>
    <w:multiLevelType w:val="multilevel"/>
    <w:tmpl w:val="903CF8D0"/>
    <w:lvl w:ilvl="0">
      <w:start w:val="1"/>
      <w:numFmt w:val="decimal"/>
      <w:lvlText w:val="%1."/>
      <w:lvlJc w:val="left"/>
      <w:pPr>
        <w:ind w:left="1144" w:hanging="360"/>
      </w:pPr>
      <w:rPr>
        <w:rFonts w:hint="default"/>
      </w:rPr>
    </w:lvl>
    <w:lvl w:ilvl="1">
      <w:start w:val="4"/>
      <w:numFmt w:val="decimal"/>
      <w:isLgl/>
      <w:lvlText w:val="%1.%2."/>
      <w:lvlJc w:val="left"/>
      <w:pPr>
        <w:ind w:left="1534" w:hanging="750"/>
      </w:pPr>
      <w:rPr>
        <w:rFonts w:hint="default"/>
      </w:rPr>
    </w:lvl>
    <w:lvl w:ilvl="2">
      <w:start w:val="1"/>
      <w:numFmt w:val="decimal"/>
      <w:isLgl/>
      <w:lvlText w:val="%1.%2.%3."/>
      <w:lvlJc w:val="left"/>
      <w:pPr>
        <w:ind w:left="1534" w:hanging="750"/>
      </w:pPr>
      <w:rPr>
        <w:rFonts w:hint="default"/>
      </w:rPr>
    </w:lvl>
    <w:lvl w:ilvl="3">
      <w:start w:val="1"/>
      <w:numFmt w:val="decimal"/>
      <w:isLgl/>
      <w:lvlText w:val="%1.%2.%3.%4."/>
      <w:lvlJc w:val="left"/>
      <w:pPr>
        <w:ind w:left="1534" w:hanging="75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 w15:restartNumberingAfterBreak="0">
    <w:nsid w:val="0FD46A9D"/>
    <w:multiLevelType w:val="hybridMultilevel"/>
    <w:tmpl w:val="7BC81EB4"/>
    <w:lvl w:ilvl="0" w:tplc="EDFC8CA4">
      <w:start w:val="1"/>
      <w:numFmt w:val="decimal"/>
      <w:lvlText w:val="3.%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744C9"/>
    <w:multiLevelType w:val="hybridMultilevel"/>
    <w:tmpl w:val="8E888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1C0223"/>
    <w:multiLevelType w:val="hybridMultilevel"/>
    <w:tmpl w:val="28A0D44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73D5C"/>
    <w:multiLevelType w:val="hybridMultilevel"/>
    <w:tmpl w:val="5A5E5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B5122"/>
    <w:multiLevelType w:val="hybridMultilevel"/>
    <w:tmpl w:val="ABFEC090"/>
    <w:lvl w:ilvl="0" w:tplc="DE76F2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FE3F1D"/>
    <w:multiLevelType w:val="hybridMultilevel"/>
    <w:tmpl w:val="0164AF52"/>
    <w:lvl w:ilvl="0" w:tplc="EDFC8CA4">
      <w:start w:val="1"/>
      <w:numFmt w:val="decimal"/>
      <w:lvlText w:val="3.%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687C5E"/>
    <w:multiLevelType w:val="hybridMultilevel"/>
    <w:tmpl w:val="7332D3A6"/>
    <w:lvl w:ilvl="0" w:tplc="383A9520">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85D20"/>
    <w:multiLevelType w:val="hybridMultilevel"/>
    <w:tmpl w:val="CB0AF5DC"/>
    <w:lvl w:ilvl="0" w:tplc="42B0BF6C">
      <w:start w:val="1"/>
      <w:numFmt w:val="decimal"/>
      <w:lvlText w:val="4.%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D0579"/>
    <w:multiLevelType w:val="hybridMultilevel"/>
    <w:tmpl w:val="50E617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8DA5D39"/>
    <w:multiLevelType w:val="multilevel"/>
    <w:tmpl w:val="2B70B26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86302"/>
    <w:multiLevelType w:val="multilevel"/>
    <w:tmpl w:val="5BE84E76"/>
    <w:lvl w:ilvl="0">
      <w:start w:val="3"/>
      <w:numFmt w:val="decimal"/>
      <w:lvlText w:val="%1."/>
      <w:lvlJc w:val="left"/>
      <w:pPr>
        <w:ind w:left="1069" w:hanging="360"/>
      </w:pPr>
      <w:rPr>
        <w:rFonts w:hint="default"/>
      </w:rPr>
    </w:lvl>
    <w:lvl w:ilvl="1">
      <w:start w:val="2"/>
      <w:numFmt w:val="decimal"/>
      <w:isLgl/>
      <w:lvlText w:val="%1.%2."/>
      <w:lvlJc w:val="left"/>
      <w:pPr>
        <w:ind w:left="0" w:firstLine="709"/>
      </w:pPr>
      <w:rPr>
        <w:rFonts w:eastAsiaTheme="minorHAnsi" w:hint="default"/>
        <w:color w:val="auto"/>
      </w:rPr>
    </w:lvl>
    <w:lvl w:ilvl="2">
      <w:start w:val="1"/>
      <w:numFmt w:val="decimal"/>
      <w:isLgl/>
      <w:lvlText w:val="%1.%2.%3."/>
      <w:lvlJc w:val="left"/>
      <w:pPr>
        <w:ind w:left="1429" w:hanging="720"/>
      </w:pPr>
      <w:rPr>
        <w:rFonts w:eastAsiaTheme="minorHAnsi" w:hint="default"/>
        <w:color w:val="auto"/>
      </w:rPr>
    </w:lvl>
    <w:lvl w:ilvl="3">
      <w:start w:val="1"/>
      <w:numFmt w:val="decimal"/>
      <w:isLgl/>
      <w:lvlText w:val="%1.%2.%3.%4."/>
      <w:lvlJc w:val="left"/>
      <w:pPr>
        <w:ind w:left="1429" w:hanging="720"/>
      </w:pPr>
      <w:rPr>
        <w:rFonts w:eastAsiaTheme="minorHAnsi" w:hint="default"/>
        <w:color w:val="auto"/>
      </w:rPr>
    </w:lvl>
    <w:lvl w:ilvl="4">
      <w:start w:val="1"/>
      <w:numFmt w:val="decimal"/>
      <w:isLgl/>
      <w:lvlText w:val="%1.%2.%3.%4.%5."/>
      <w:lvlJc w:val="left"/>
      <w:pPr>
        <w:ind w:left="1789" w:hanging="1080"/>
      </w:pPr>
      <w:rPr>
        <w:rFonts w:eastAsiaTheme="minorHAnsi" w:hint="default"/>
        <w:color w:val="auto"/>
      </w:rPr>
    </w:lvl>
    <w:lvl w:ilvl="5">
      <w:start w:val="1"/>
      <w:numFmt w:val="decimal"/>
      <w:isLgl/>
      <w:lvlText w:val="%1.%2.%3.%4.%5.%6."/>
      <w:lvlJc w:val="left"/>
      <w:pPr>
        <w:ind w:left="1789" w:hanging="1080"/>
      </w:pPr>
      <w:rPr>
        <w:rFonts w:eastAsiaTheme="minorHAnsi" w:hint="default"/>
        <w:color w:val="auto"/>
      </w:rPr>
    </w:lvl>
    <w:lvl w:ilvl="6">
      <w:start w:val="1"/>
      <w:numFmt w:val="decimal"/>
      <w:isLgl/>
      <w:lvlText w:val="%1.%2.%3.%4.%5.%6.%7."/>
      <w:lvlJc w:val="left"/>
      <w:pPr>
        <w:ind w:left="2149" w:hanging="1440"/>
      </w:pPr>
      <w:rPr>
        <w:rFonts w:eastAsiaTheme="minorHAnsi" w:hint="default"/>
        <w:color w:val="auto"/>
      </w:rPr>
    </w:lvl>
    <w:lvl w:ilvl="7">
      <w:start w:val="1"/>
      <w:numFmt w:val="decimal"/>
      <w:isLgl/>
      <w:lvlText w:val="%1.%2.%3.%4.%5.%6.%7.%8."/>
      <w:lvlJc w:val="left"/>
      <w:pPr>
        <w:ind w:left="2149" w:hanging="1440"/>
      </w:pPr>
      <w:rPr>
        <w:rFonts w:eastAsiaTheme="minorHAnsi" w:hint="default"/>
        <w:color w:val="auto"/>
      </w:rPr>
    </w:lvl>
    <w:lvl w:ilvl="8">
      <w:start w:val="1"/>
      <w:numFmt w:val="decimal"/>
      <w:isLgl/>
      <w:lvlText w:val="%1.%2.%3.%4.%5.%6.%7.%8.%9."/>
      <w:lvlJc w:val="left"/>
      <w:pPr>
        <w:ind w:left="2509" w:hanging="1800"/>
      </w:pPr>
      <w:rPr>
        <w:rFonts w:eastAsiaTheme="minorHAnsi" w:hint="default"/>
        <w:color w:val="auto"/>
      </w:rPr>
    </w:lvl>
  </w:abstractNum>
  <w:abstractNum w:abstractNumId="13" w15:restartNumberingAfterBreak="0">
    <w:nsid w:val="2BCF567C"/>
    <w:multiLevelType w:val="hybridMultilevel"/>
    <w:tmpl w:val="CF06D42C"/>
    <w:lvl w:ilvl="0" w:tplc="6C300FA0">
      <w:start w:val="1"/>
      <w:numFmt w:val="decimal"/>
      <w:lvlText w:val="5.%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535DD8"/>
    <w:multiLevelType w:val="multilevel"/>
    <w:tmpl w:val="784EE042"/>
    <w:lvl w:ilvl="0">
      <w:start w:val="3"/>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34991702"/>
    <w:multiLevelType w:val="hybridMultilevel"/>
    <w:tmpl w:val="431E2DB2"/>
    <w:lvl w:ilvl="0" w:tplc="42B0BF6C">
      <w:start w:val="1"/>
      <w:numFmt w:val="decimal"/>
      <w:lvlText w:val="4.%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3C3F3A"/>
    <w:multiLevelType w:val="multilevel"/>
    <w:tmpl w:val="9CD88A0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B60ED2"/>
    <w:multiLevelType w:val="hybridMultilevel"/>
    <w:tmpl w:val="6A748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022563"/>
    <w:multiLevelType w:val="hybridMultilevel"/>
    <w:tmpl w:val="131A4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81700C"/>
    <w:multiLevelType w:val="hybridMultilevel"/>
    <w:tmpl w:val="6046FB5C"/>
    <w:lvl w:ilvl="0" w:tplc="CC44DFD4">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A13937"/>
    <w:multiLevelType w:val="multilevel"/>
    <w:tmpl w:val="605E853A"/>
    <w:lvl w:ilvl="0">
      <w:start w:val="1"/>
      <w:numFmt w:val="decimal"/>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311DF8"/>
    <w:multiLevelType w:val="hybridMultilevel"/>
    <w:tmpl w:val="E978309E"/>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6D399E"/>
    <w:multiLevelType w:val="hybridMultilevel"/>
    <w:tmpl w:val="62026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228BE"/>
    <w:multiLevelType w:val="hybridMultilevel"/>
    <w:tmpl w:val="6C2C66AA"/>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DC798A"/>
    <w:multiLevelType w:val="hybridMultilevel"/>
    <w:tmpl w:val="4E3223AA"/>
    <w:lvl w:ilvl="0" w:tplc="383A9520">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FB46AD"/>
    <w:multiLevelType w:val="hybridMultilevel"/>
    <w:tmpl w:val="3CFCE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31E48C6"/>
    <w:multiLevelType w:val="hybridMultilevel"/>
    <w:tmpl w:val="3F2042EE"/>
    <w:lvl w:ilvl="0" w:tplc="63807996">
      <w:start w:val="3"/>
      <w:numFmt w:val="decimal"/>
      <w:lvlText w:val="%1."/>
      <w:lvlJc w:val="left"/>
      <w:pPr>
        <w:ind w:left="1144"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15:restartNumberingAfterBreak="0">
    <w:nsid w:val="63D52C15"/>
    <w:multiLevelType w:val="hybridMultilevel"/>
    <w:tmpl w:val="82403E9E"/>
    <w:lvl w:ilvl="0" w:tplc="A07AEC6C">
      <w:start w:val="1"/>
      <w:numFmt w:val="decimal"/>
      <w:lvlText w:val="6.%1."/>
      <w:lvlJc w:val="left"/>
      <w:pPr>
        <w:ind w:left="0" w:firstLine="709"/>
      </w:pPr>
      <w:rPr>
        <w:rFonts w:cs="Times New Roman" w:hint="default"/>
        <w:b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661642E"/>
    <w:multiLevelType w:val="hybridMultilevel"/>
    <w:tmpl w:val="2EF0F8B8"/>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1E09A5"/>
    <w:multiLevelType w:val="hybridMultilevel"/>
    <w:tmpl w:val="BA34EFB6"/>
    <w:lvl w:ilvl="0" w:tplc="80D281AA">
      <w:start w:val="1"/>
      <w:numFmt w:val="decimal"/>
      <w:lvlText w:val="6.%1."/>
      <w:lvlJc w:val="left"/>
      <w:pPr>
        <w:tabs>
          <w:tab w:val="num" w:pos="709"/>
        </w:tabs>
        <w:ind w:left="0" w:firstLine="709"/>
      </w:pPr>
      <w:rPr>
        <w:rFonts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D7217"/>
    <w:multiLevelType w:val="hybridMultilevel"/>
    <w:tmpl w:val="A4CA6574"/>
    <w:lvl w:ilvl="0" w:tplc="DE76F208">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C0604D"/>
    <w:multiLevelType w:val="hybridMultilevel"/>
    <w:tmpl w:val="6A4AEEFA"/>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75D"/>
    <w:multiLevelType w:val="hybridMultilevel"/>
    <w:tmpl w:val="8F729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69354D"/>
    <w:multiLevelType w:val="hybridMultilevel"/>
    <w:tmpl w:val="9F643F64"/>
    <w:lvl w:ilvl="0" w:tplc="2CAE5A96">
      <w:start w:val="1"/>
      <w:numFmt w:val="decimal"/>
      <w:lvlText w:val="1.%1."/>
      <w:lvlJc w:val="left"/>
      <w:pPr>
        <w:tabs>
          <w:tab w:val="num" w:pos="709"/>
        </w:tabs>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585BA2"/>
    <w:multiLevelType w:val="hybridMultilevel"/>
    <w:tmpl w:val="B15489E0"/>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62355E"/>
    <w:multiLevelType w:val="hybridMultilevel"/>
    <w:tmpl w:val="492A1D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BB80CED"/>
    <w:multiLevelType w:val="hybridMultilevel"/>
    <w:tmpl w:val="78A03780"/>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B9746C"/>
    <w:multiLevelType w:val="hybridMultilevel"/>
    <w:tmpl w:val="64C8A9AE"/>
    <w:lvl w:ilvl="0" w:tplc="873C9E2C">
      <w:start w:val="1"/>
      <w:numFmt w:val="decimal"/>
      <w:lvlText w:val="3.%1."/>
      <w:lvlJc w:val="left"/>
      <w:pPr>
        <w:ind w:left="1428" w:hanging="360"/>
      </w:pPr>
      <w:rPr>
        <w:rFonts w:cs="Times New Roman"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FC16245"/>
    <w:multiLevelType w:val="hybridMultilevel"/>
    <w:tmpl w:val="0D386164"/>
    <w:lvl w:ilvl="0" w:tplc="239EDD68">
      <w:start w:val="1"/>
      <w:numFmt w:val="decimal"/>
      <w:lvlText w:val="2.%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3"/>
  </w:num>
  <w:num w:numId="3">
    <w:abstractNumId w:val="38"/>
  </w:num>
  <w:num w:numId="4">
    <w:abstractNumId w:val="5"/>
  </w:num>
  <w:num w:numId="5">
    <w:abstractNumId w:val="21"/>
  </w:num>
  <w:num w:numId="6">
    <w:abstractNumId w:val="31"/>
  </w:num>
  <w:num w:numId="7">
    <w:abstractNumId w:val="36"/>
  </w:num>
  <w:num w:numId="8">
    <w:abstractNumId w:val="23"/>
  </w:num>
  <w:num w:numId="9">
    <w:abstractNumId w:val="28"/>
  </w:num>
  <w:num w:numId="10">
    <w:abstractNumId w:val="2"/>
  </w:num>
  <w:num w:numId="11">
    <w:abstractNumId w:val="17"/>
  </w:num>
  <w:num w:numId="12">
    <w:abstractNumId w:val="8"/>
  </w:num>
  <w:num w:numId="13">
    <w:abstractNumId w:val="35"/>
  </w:num>
  <w:num w:numId="14">
    <w:abstractNumId w:val="10"/>
  </w:num>
  <w:num w:numId="15">
    <w:abstractNumId w:val="37"/>
  </w:num>
  <w:num w:numId="16">
    <w:abstractNumId w:val="7"/>
  </w:num>
  <w:num w:numId="17">
    <w:abstractNumId w:val="24"/>
  </w:num>
  <w:num w:numId="18">
    <w:abstractNumId w:val="3"/>
  </w:num>
  <w:num w:numId="19">
    <w:abstractNumId w:val="14"/>
  </w:num>
  <w:num w:numId="20">
    <w:abstractNumId w:val="15"/>
  </w:num>
  <w:num w:numId="21">
    <w:abstractNumId w:val="9"/>
  </w:num>
  <w:num w:numId="22">
    <w:abstractNumId w:val="12"/>
  </w:num>
  <w:num w:numId="23">
    <w:abstractNumId w:val="26"/>
  </w:num>
  <w:num w:numId="24">
    <w:abstractNumId w:val="1"/>
  </w:num>
  <w:num w:numId="25">
    <w:abstractNumId w:val="13"/>
  </w:num>
  <w:num w:numId="26">
    <w:abstractNumId w:val="27"/>
  </w:num>
  <w:num w:numId="27">
    <w:abstractNumId w:val="29"/>
  </w:num>
  <w:num w:numId="28">
    <w:abstractNumId w:val="32"/>
  </w:num>
  <w:num w:numId="29">
    <w:abstractNumId w:val="30"/>
  </w:num>
  <w:num w:numId="30">
    <w:abstractNumId w:val="18"/>
  </w:num>
  <w:num w:numId="31">
    <w:abstractNumId w:val="4"/>
  </w:num>
  <w:num w:numId="32">
    <w:abstractNumId w:val="22"/>
  </w:num>
  <w:num w:numId="33">
    <w:abstractNumId w:val="34"/>
  </w:num>
  <w:num w:numId="34">
    <w:abstractNumId w:val="0"/>
  </w:num>
  <w:num w:numId="35">
    <w:abstractNumId w:val="25"/>
  </w:num>
  <w:num w:numId="36">
    <w:abstractNumId w:val="6"/>
  </w:num>
  <w:num w:numId="37">
    <w:abstractNumId w:val="16"/>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8C"/>
    <w:rsid w:val="00006F3B"/>
    <w:rsid w:val="0002305C"/>
    <w:rsid w:val="00052123"/>
    <w:rsid w:val="00073CB0"/>
    <w:rsid w:val="00076289"/>
    <w:rsid w:val="00083034"/>
    <w:rsid w:val="00090669"/>
    <w:rsid w:val="000A10FA"/>
    <w:rsid w:val="000A1200"/>
    <w:rsid w:val="000A2951"/>
    <w:rsid w:val="000A4F03"/>
    <w:rsid w:val="000A6F3E"/>
    <w:rsid w:val="000B0E65"/>
    <w:rsid w:val="000B3020"/>
    <w:rsid w:val="000B40AE"/>
    <w:rsid w:val="000B7081"/>
    <w:rsid w:val="000C4828"/>
    <w:rsid w:val="000E2C97"/>
    <w:rsid w:val="000E4BDC"/>
    <w:rsid w:val="000F4A32"/>
    <w:rsid w:val="001035BD"/>
    <w:rsid w:val="001074EB"/>
    <w:rsid w:val="00114256"/>
    <w:rsid w:val="00125C96"/>
    <w:rsid w:val="00125DFE"/>
    <w:rsid w:val="00164160"/>
    <w:rsid w:val="00167781"/>
    <w:rsid w:val="00180116"/>
    <w:rsid w:val="001930DE"/>
    <w:rsid w:val="00194F5F"/>
    <w:rsid w:val="00201788"/>
    <w:rsid w:val="00215043"/>
    <w:rsid w:val="00217A81"/>
    <w:rsid w:val="0022185E"/>
    <w:rsid w:val="00223145"/>
    <w:rsid w:val="00226999"/>
    <w:rsid w:val="00232A45"/>
    <w:rsid w:val="002375A0"/>
    <w:rsid w:val="00255F96"/>
    <w:rsid w:val="0026131D"/>
    <w:rsid w:val="002840A0"/>
    <w:rsid w:val="002865FC"/>
    <w:rsid w:val="002A0DAF"/>
    <w:rsid w:val="002B6528"/>
    <w:rsid w:val="002C0138"/>
    <w:rsid w:val="002C0457"/>
    <w:rsid w:val="002D6A1F"/>
    <w:rsid w:val="002E6DEA"/>
    <w:rsid w:val="002E762E"/>
    <w:rsid w:val="002F0E0D"/>
    <w:rsid w:val="002F43E7"/>
    <w:rsid w:val="003038AF"/>
    <w:rsid w:val="00322203"/>
    <w:rsid w:val="0032349C"/>
    <w:rsid w:val="003265AF"/>
    <w:rsid w:val="00327B99"/>
    <w:rsid w:val="0033593E"/>
    <w:rsid w:val="0036597C"/>
    <w:rsid w:val="003821B9"/>
    <w:rsid w:val="00391661"/>
    <w:rsid w:val="003A0134"/>
    <w:rsid w:val="003A0A2A"/>
    <w:rsid w:val="003A5857"/>
    <w:rsid w:val="003A734D"/>
    <w:rsid w:val="003A7BFE"/>
    <w:rsid w:val="003B2F4A"/>
    <w:rsid w:val="003B7696"/>
    <w:rsid w:val="003C6ADB"/>
    <w:rsid w:val="003D2E4A"/>
    <w:rsid w:val="00401714"/>
    <w:rsid w:val="0040461D"/>
    <w:rsid w:val="0040605B"/>
    <w:rsid w:val="0041259E"/>
    <w:rsid w:val="004155FC"/>
    <w:rsid w:val="0042081A"/>
    <w:rsid w:val="00420AB7"/>
    <w:rsid w:val="00422844"/>
    <w:rsid w:val="004229B5"/>
    <w:rsid w:val="00442630"/>
    <w:rsid w:val="00447A53"/>
    <w:rsid w:val="0045274F"/>
    <w:rsid w:val="0045733E"/>
    <w:rsid w:val="00485AF6"/>
    <w:rsid w:val="00487AF7"/>
    <w:rsid w:val="0049383C"/>
    <w:rsid w:val="004A0F63"/>
    <w:rsid w:val="004A3CF8"/>
    <w:rsid w:val="004A7FF9"/>
    <w:rsid w:val="004E3FA9"/>
    <w:rsid w:val="004E448D"/>
    <w:rsid w:val="004F118C"/>
    <w:rsid w:val="00501F04"/>
    <w:rsid w:val="0051160B"/>
    <w:rsid w:val="0052167F"/>
    <w:rsid w:val="00524BF7"/>
    <w:rsid w:val="00533193"/>
    <w:rsid w:val="00537E2E"/>
    <w:rsid w:val="0054515E"/>
    <w:rsid w:val="005506C5"/>
    <w:rsid w:val="00553413"/>
    <w:rsid w:val="00553847"/>
    <w:rsid w:val="005652E1"/>
    <w:rsid w:val="00575CF9"/>
    <w:rsid w:val="00586481"/>
    <w:rsid w:val="005908F5"/>
    <w:rsid w:val="00594CD9"/>
    <w:rsid w:val="005A0440"/>
    <w:rsid w:val="005A097F"/>
    <w:rsid w:val="005C4186"/>
    <w:rsid w:val="005C5316"/>
    <w:rsid w:val="005C7D6C"/>
    <w:rsid w:val="005D6390"/>
    <w:rsid w:val="005D75BA"/>
    <w:rsid w:val="005E3752"/>
    <w:rsid w:val="005F1D73"/>
    <w:rsid w:val="005F5346"/>
    <w:rsid w:val="00601DCB"/>
    <w:rsid w:val="00607F66"/>
    <w:rsid w:val="00620934"/>
    <w:rsid w:val="00620A2C"/>
    <w:rsid w:val="0062152D"/>
    <w:rsid w:val="00625D44"/>
    <w:rsid w:val="00631264"/>
    <w:rsid w:val="00653626"/>
    <w:rsid w:val="00653CC0"/>
    <w:rsid w:val="00654749"/>
    <w:rsid w:val="00666177"/>
    <w:rsid w:val="006664A0"/>
    <w:rsid w:val="00686330"/>
    <w:rsid w:val="006922FD"/>
    <w:rsid w:val="006A277A"/>
    <w:rsid w:val="006D66C4"/>
    <w:rsid w:val="006D670A"/>
    <w:rsid w:val="006E1F7A"/>
    <w:rsid w:val="00703F18"/>
    <w:rsid w:val="00707A79"/>
    <w:rsid w:val="00734F01"/>
    <w:rsid w:val="00741F61"/>
    <w:rsid w:val="00744071"/>
    <w:rsid w:val="00787F23"/>
    <w:rsid w:val="00794044"/>
    <w:rsid w:val="007B0EF6"/>
    <w:rsid w:val="007B5B75"/>
    <w:rsid w:val="007C6DA3"/>
    <w:rsid w:val="007D7332"/>
    <w:rsid w:val="007D7C1B"/>
    <w:rsid w:val="007E5829"/>
    <w:rsid w:val="007E6036"/>
    <w:rsid w:val="007F2554"/>
    <w:rsid w:val="00804EAF"/>
    <w:rsid w:val="00805344"/>
    <w:rsid w:val="00836758"/>
    <w:rsid w:val="0085333D"/>
    <w:rsid w:val="008565E9"/>
    <w:rsid w:val="0086240A"/>
    <w:rsid w:val="008625AA"/>
    <w:rsid w:val="008841F4"/>
    <w:rsid w:val="00893248"/>
    <w:rsid w:val="008A1ED5"/>
    <w:rsid w:val="008A31DC"/>
    <w:rsid w:val="008B12C3"/>
    <w:rsid w:val="008B30F2"/>
    <w:rsid w:val="008D095F"/>
    <w:rsid w:val="008E5F86"/>
    <w:rsid w:val="008E7A79"/>
    <w:rsid w:val="00901A4E"/>
    <w:rsid w:val="00902B18"/>
    <w:rsid w:val="00912AA2"/>
    <w:rsid w:val="00917AD1"/>
    <w:rsid w:val="00924A1E"/>
    <w:rsid w:val="009318C1"/>
    <w:rsid w:val="00931ADA"/>
    <w:rsid w:val="00946F40"/>
    <w:rsid w:val="00962894"/>
    <w:rsid w:val="00963922"/>
    <w:rsid w:val="00980E14"/>
    <w:rsid w:val="00982BD1"/>
    <w:rsid w:val="009958F2"/>
    <w:rsid w:val="009A79F9"/>
    <w:rsid w:val="009C2F00"/>
    <w:rsid w:val="009C44A7"/>
    <w:rsid w:val="009D67F7"/>
    <w:rsid w:val="009F6549"/>
    <w:rsid w:val="00A01AF6"/>
    <w:rsid w:val="00A03E2F"/>
    <w:rsid w:val="00A06932"/>
    <w:rsid w:val="00A4252E"/>
    <w:rsid w:val="00A67164"/>
    <w:rsid w:val="00A73B41"/>
    <w:rsid w:val="00A74B5C"/>
    <w:rsid w:val="00A81A99"/>
    <w:rsid w:val="00A9138E"/>
    <w:rsid w:val="00A945ED"/>
    <w:rsid w:val="00A953E9"/>
    <w:rsid w:val="00AB45B7"/>
    <w:rsid w:val="00AC7163"/>
    <w:rsid w:val="00AE0636"/>
    <w:rsid w:val="00AE2389"/>
    <w:rsid w:val="00AE652D"/>
    <w:rsid w:val="00AF0E98"/>
    <w:rsid w:val="00B016E7"/>
    <w:rsid w:val="00B10645"/>
    <w:rsid w:val="00B128DD"/>
    <w:rsid w:val="00B205BA"/>
    <w:rsid w:val="00B45C8F"/>
    <w:rsid w:val="00B67301"/>
    <w:rsid w:val="00B83663"/>
    <w:rsid w:val="00B9483E"/>
    <w:rsid w:val="00BC0E19"/>
    <w:rsid w:val="00BC69D2"/>
    <w:rsid w:val="00BD1C8A"/>
    <w:rsid w:val="00BE028A"/>
    <w:rsid w:val="00BE6857"/>
    <w:rsid w:val="00C04912"/>
    <w:rsid w:val="00C05287"/>
    <w:rsid w:val="00C06CD7"/>
    <w:rsid w:val="00C10AEB"/>
    <w:rsid w:val="00C23CBA"/>
    <w:rsid w:val="00C6087B"/>
    <w:rsid w:val="00C73C53"/>
    <w:rsid w:val="00C74ACF"/>
    <w:rsid w:val="00C76159"/>
    <w:rsid w:val="00C77CE6"/>
    <w:rsid w:val="00C85D4A"/>
    <w:rsid w:val="00CB0190"/>
    <w:rsid w:val="00CD7ED9"/>
    <w:rsid w:val="00CF311A"/>
    <w:rsid w:val="00D045F8"/>
    <w:rsid w:val="00D0463F"/>
    <w:rsid w:val="00D3679F"/>
    <w:rsid w:val="00D37409"/>
    <w:rsid w:val="00D47552"/>
    <w:rsid w:val="00D476A7"/>
    <w:rsid w:val="00D50B16"/>
    <w:rsid w:val="00D518D6"/>
    <w:rsid w:val="00D65328"/>
    <w:rsid w:val="00D71AAF"/>
    <w:rsid w:val="00D73635"/>
    <w:rsid w:val="00D828EC"/>
    <w:rsid w:val="00D947FC"/>
    <w:rsid w:val="00DB7C8A"/>
    <w:rsid w:val="00DC2A44"/>
    <w:rsid w:val="00DD29F3"/>
    <w:rsid w:val="00DD3B70"/>
    <w:rsid w:val="00DF6305"/>
    <w:rsid w:val="00DF6B17"/>
    <w:rsid w:val="00E02B67"/>
    <w:rsid w:val="00E23C5B"/>
    <w:rsid w:val="00E32E63"/>
    <w:rsid w:val="00E353CA"/>
    <w:rsid w:val="00E365B5"/>
    <w:rsid w:val="00E40880"/>
    <w:rsid w:val="00E40FCA"/>
    <w:rsid w:val="00E7367C"/>
    <w:rsid w:val="00E7668D"/>
    <w:rsid w:val="00E8390D"/>
    <w:rsid w:val="00E86C13"/>
    <w:rsid w:val="00EB08AB"/>
    <w:rsid w:val="00EC01BF"/>
    <w:rsid w:val="00EC5B14"/>
    <w:rsid w:val="00ED46BD"/>
    <w:rsid w:val="00ED7C5A"/>
    <w:rsid w:val="00EE241D"/>
    <w:rsid w:val="00EE4E02"/>
    <w:rsid w:val="00EF3A3C"/>
    <w:rsid w:val="00F00B17"/>
    <w:rsid w:val="00F22863"/>
    <w:rsid w:val="00F30D2A"/>
    <w:rsid w:val="00F4694F"/>
    <w:rsid w:val="00F66447"/>
    <w:rsid w:val="00F7260E"/>
    <w:rsid w:val="00F77897"/>
    <w:rsid w:val="00F87DA4"/>
    <w:rsid w:val="00F9114A"/>
    <w:rsid w:val="00FA1DB8"/>
    <w:rsid w:val="00FA2392"/>
    <w:rsid w:val="00FA388F"/>
    <w:rsid w:val="00FA4133"/>
    <w:rsid w:val="00FA6EEB"/>
    <w:rsid w:val="00FC234E"/>
    <w:rsid w:val="00FC40DA"/>
    <w:rsid w:val="00FD0CBA"/>
    <w:rsid w:val="00FD1678"/>
    <w:rsid w:val="00FD2FC8"/>
    <w:rsid w:val="00FD464F"/>
    <w:rsid w:val="00FD5045"/>
    <w:rsid w:val="00FD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4EABEC"/>
  <w15:docId w15:val="{BA426362-E00A-4324-8271-9EC6A8B3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B99"/>
    <w:pPr>
      <w:ind w:left="720"/>
      <w:contextualSpacing/>
    </w:pPr>
  </w:style>
  <w:style w:type="paragraph" w:styleId="a4">
    <w:name w:val="header"/>
    <w:basedOn w:val="a"/>
    <w:link w:val="a5"/>
    <w:uiPriority w:val="99"/>
    <w:unhideWhenUsed/>
    <w:rsid w:val="00C10A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0AEB"/>
  </w:style>
  <w:style w:type="paragraph" w:styleId="a6">
    <w:name w:val="footer"/>
    <w:basedOn w:val="a"/>
    <w:link w:val="a7"/>
    <w:uiPriority w:val="99"/>
    <w:unhideWhenUsed/>
    <w:rsid w:val="00C10A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0AEB"/>
  </w:style>
  <w:style w:type="paragraph" w:styleId="a8">
    <w:name w:val="Balloon Text"/>
    <w:basedOn w:val="a"/>
    <w:link w:val="a9"/>
    <w:uiPriority w:val="99"/>
    <w:semiHidden/>
    <w:unhideWhenUsed/>
    <w:rsid w:val="005D63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6390"/>
    <w:rPr>
      <w:rFonts w:ascii="Tahoma" w:hAnsi="Tahoma" w:cs="Tahoma"/>
      <w:sz w:val="16"/>
      <w:szCs w:val="16"/>
    </w:rPr>
  </w:style>
  <w:style w:type="character" w:styleId="aa">
    <w:name w:val="Hyperlink"/>
    <w:basedOn w:val="a0"/>
    <w:uiPriority w:val="99"/>
    <w:unhideWhenUsed/>
    <w:rsid w:val="00A94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B976-BCC9-40F3-9F48-14FF4DF7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SURGU</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Галай Ольга Васильевна</dc:creator>
  <cp:keywords/>
  <dc:description/>
  <cp:lastModifiedBy>Галай Ольга Васильевна</cp:lastModifiedBy>
  <cp:revision>22</cp:revision>
  <cp:lastPrinted>2019-06-11T08:16:00Z</cp:lastPrinted>
  <dcterms:created xsi:type="dcterms:W3CDTF">2019-06-05T11:09:00Z</dcterms:created>
  <dcterms:modified xsi:type="dcterms:W3CDTF">2019-06-24T07:18:00Z</dcterms:modified>
</cp:coreProperties>
</file>