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72E" w:rsidRPr="009A7684" w:rsidRDefault="0019772E" w:rsidP="0019772E">
      <w:pPr>
        <w:pStyle w:val="1"/>
        <w:spacing w:before="0" w:after="0"/>
        <w:ind w:left="6521"/>
        <w:rPr>
          <w:rFonts w:ascii="Times New Roman" w:hAnsi="Times New Roman"/>
          <w:b w:val="0"/>
          <w:sz w:val="26"/>
          <w:szCs w:val="26"/>
          <w:lang w:val="ru-RU" w:eastAsia="ru-RU"/>
        </w:rPr>
      </w:pPr>
      <w:r>
        <w:rPr>
          <w:rFonts w:ascii="Times New Roman" w:hAnsi="Times New Roman"/>
          <w:b w:val="0"/>
          <w:sz w:val="26"/>
          <w:szCs w:val="26"/>
          <w:lang w:val="ru-RU" w:eastAsia="ru-RU"/>
        </w:rPr>
        <w:t xml:space="preserve">Выдержка из пункта </w:t>
      </w:r>
      <w:r w:rsidR="009A7684" w:rsidRPr="009A7684">
        <w:rPr>
          <w:rFonts w:ascii="Times New Roman" w:hAnsi="Times New Roman"/>
          <w:b w:val="0"/>
          <w:sz w:val="26"/>
          <w:szCs w:val="26"/>
          <w:lang w:val="ru-RU" w:eastAsia="ru-RU"/>
        </w:rPr>
        <w:t>7</w:t>
      </w:r>
    </w:p>
    <w:p w:rsidR="0019772E" w:rsidRPr="004E5850" w:rsidRDefault="0019772E" w:rsidP="0019772E">
      <w:pPr>
        <w:ind w:left="6521"/>
      </w:pPr>
      <w:r w:rsidRPr="004E5850">
        <w:t>СТО-2.5.</w:t>
      </w:r>
      <w:r w:rsidR="009A7684" w:rsidRPr="009A7684">
        <w:t>13</w:t>
      </w:r>
      <w:r w:rsidRPr="004E5850">
        <w:t>-19 «Правила приема на обучение по образовательным программам среднего профессионального образования на 2019-2020 учебный год</w:t>
      </w:r>
    </w:p>
    <w:p w:rsidR="0019772E" w:rsidRDefault="0019772E" w:rsidP="0019772E">
      <w:pPr>
        <w:jc w:val="both"/>
      </w:pPr>
    </w:p>
    <w:p w:rsidR="0019772E" w:rsidRPr="009A7684" w:rsidRDefault="0019772E" w:rsidP="0019772E">
      <w:pPr>
        <w:tabs>
          <w:tab w:val="left" w:pos="0"/>
          <w:tab w:val="left" w:pos="426"/>
        </w:tabs>
        <w:jc w:val="center"/>
        <w:rPr>
          <w:b/>
          <w:color w:val="4472C4" w:themeColor="accent1"/>
          <w:sz w:val="26"/>
          <w:szCs w:val="26"/>
        </w:rPr>
      </w:pPr>
      <w:r>
        <w:rPr>
          <w:b/>
          <w:color w:val="4472C4" w:themeColor="accent1"/>
          <w:sz w:val="26"/>
          <w:szCs w:val="26"/>
        </w:rPr>
        <w:t>И</w:t>
      </w:r>
      <w:r w:rsidRPr="0019772E">
        <w:rPr>
          <w:b/>
          <w:color w:val="4472C4" w:themeColor="accent1"/>
          <w:sz w:val="26"/>
          <w:szCs w:val="26"/>
        </w:rPr>
        <w:t>нформаци</w:t>
      </w:r>
      <w:r>
        <w:rPr>
          <w:b/>
          <w:color w:val="4472C4" w:themeColor="accent1"/>
          <w:sz w:val="26"/>
          <w:szCs w:val="26"/>
        </w:rPr>
        <w:t>я</w:t>
      </w:r>
      <w:r w:rsidRPr="0019772E">
        <w:rPr>
          <w:b/>
          <w:color w:val="4472C4" w:themeColor="accent1"/>
          <w:sz w:val="26"/>
          <w:szCs w:val="26"/>
        </w:rPr>
        <w:t xml:space="preserve"> о </w:t>
      </w:r>
      <w:r w:rsidR="009A7684">
        <w:rPr>
          <w:b/>
          <w:color w:val="4472C4" w:themeColor="accent1"/>
          <w:sz w:val="26"/>
          <w:szCs w:val="26"/>
        </w:rPr>
        <w:t>формах проведения вступительных испытаний</w:t>
      </w:r>
    </w:p>
    <w:p w:rsidR="0019772E" w:rsidRDefault="0019772E" w:rsidP="0019772E">
      <w:pPr>
        <w:jc w:val="both"/>
      </w:pPr>
    </w:p>
    <w:p w:rsidR="009A7684" w:rsidRDefault="009A7684" w:rsidP="009A768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7.3. </w:t>
      </w:r>
      <w:r w:rsidRPr="009C28F3">
        <w:rPr>
          <w:color w:val="000000"/>
          <w:sz w:val="26"/>
          <w:szCs w:val="26"/>
        </w:rPr>
        <w:t>Форма проведения вступительного испытания – профессиональное тестирование. График прохождения тестирования утверждается Председателем приемной комиссии, размещается на инфо</w:t>
      </w:r>
      <w:r>
        <w:rPr>
          <w:color w:val="000000"/>
          <w:sz w:val="26"/>
          <w:szCs w:val="26"/>
        </w:rPr>
        <w:t>рмационном стенде</w:t>
      </w:r>
      <w:r w:rsidRPr="009C28F3">
        <w:rPr>
          <w:color w:val="000000"/>
          <w:sz w:val="26"/>
          <w:szCs w:val="26"/>
        </w:rPr>
        <w:t xml:space="preserve"> и на официальном сайте </w:t>
      </w:r>
      <w:proofErr w:type="spellStart"/>
      <w:r w:rsidRPr="009C28F3">
        <w:rPr>
          <w:color w:val="000000"/>
          <w:sz w:val="26"/>
          <w:szCs w:val="26"/>
        </w:rPr>
        <w:t>СурГУ</w:t>
      </w:r>
      <w:proofErr w:type="spellEnd"/>
      <w:r w:rsidRPr="009C28F3">
        <w:rPr>
          <w:color w:val="000000"/>
          <w:sz w:val="26"/>
          <w:szCs w:val="26"/>
        </w:rPr>
        <w:t>.</w:t>
      </w:r>
    </w:p>
    <w:p w:rsidR="009A7684" w:rsidRPr="00464C02" w:rsidRDefault="009A7684" w:rsidP="009A7684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7.4. </w:t>
      </w:r>
      <w:r w:rsidRPr="009C28F3">
        <w:rPr>
          <w:color w:val="000000"/>
          <w:sz w:val="26"/>
          <w:szCs w:val="26"/>
        </w:rPr>
        <w:t xml:space="preserve">При прохождении тестирования, поступающий обязан </w:t>
      </w:r>
      <w:r w:rsidRPr="00464C02">
        <w:rPr>
          <w:sz w:val="26"/>
          <w:szCs w:val="26"/>
        </w:rPr>
        <w:t>предъявить документ, удостоверяющий личность.</w:t>
      </w:r>
    </w:p>
    <w:p w:rsidR="009A7684" w:rsidRPr="00464C02" w:rsidRDefault="009A7684" w:rsidP="009A7684">
      <w:pPr>
        <w:jc w:val="both"/>
        <w:rPr>
          <w:sz w:val="26"/>
          <w:szCs w:val="26"/>
        </w:rPr>
      </w:pPr>
      <w:r w:rsidRPr="00464C02">
        <w:rPr>
          <w:sz w:val="26"/>
          <w:szCs w:val="26"/>
        </w:rPr>
        <w:t xml:space="preserve">7.5. Результаты вступительных испытаний оцениваются по зачётной системе (зачтено/не зачтено). Прохождение вступительных испытаний подтверждает наличие у поступающего психологических качеств, необходимых для обучения по соответствующим образовательным программам СПО в </w:t>
      </w:r>
      <w:proofErr w:type="spellStart"/>
      <w:r w:rsidRPr="00464C02">
        <w:rPr>
          <w:sz w:val="26"/>
          <w:szCs w:val="26"/>
        </w:rPr>
        <w:t>СурГУ</w:t>
      </w:r>
      <w:proofErr w:type="spellEnd"/>
      <w:r w:rsidRPr="00464C02">
        <w:rPr>
          <w:sz w:val="26"/>
          <w:szCs w:val="26"/>
        </w:rPr>
        <w:t>.</w:t>
      </w:r>
    </w:p>
    <w:p w:rsidR="009A7684" w:rsidRPr="00464C02" w:rsidRDefault="009A7684" w:rsidP="009A7684">
      <w:pPr>
        <w:jc w:val="both"/>
        <w:rPr>
          <w:sz w:val="26"/>
          <w:szCs w:val="26"/>
        </w:rPr>
      </w:pPr>
      <w:r w:rsidRPr="00464C02">
        <w:rPr>
          <w:sz w:val="26"/>
          <w:szCs w:val="26"/>
        </w:rPr>
        <w:t xml:space="preserve">7.6. В случае отсутствия поступающего на тестировании без уважительной причины, он теряет право для участия в конкурсе на зачисление в </w:t>
      </w:r>
      <w:proofErr w:type="spellStart"/>
      <w:r w:rsidRPr="00464C02">
        <w:rPr>
          <w:sz w:val="26"/>
          <w:szCs w:val="26"/>
        </w:rPr>
        <w:t>СурГУ</w:t>
      </w:r>
      <w:proofErr w:type="spellEnd"/>
      <w:r w:rsidRPr="00464C02">
        <w:rPr>
          <w:sz w:val="26"/>
          <w:szCs w:val="26"/>
        </w:rPr>
        <w:t xml:space="preserve"> на программы СПО. </w:t>
      </w:r>
    </w:p>
    <w:p w:rsidR="0019772E" w:rsidRDefault="0019772E" w:rsidP="009A7684">
      <w:pPr>
        <w:jc w:val="both"/>
      </w:pPr>
      <w:bookmarkStart w:id="0" w:name="_GoBack"/>
      <w:bookmarkEnd w:id="0"/>
    </w:p>
    <w:sectPr w:rsidR="0019772E" w:rsidSect="0019772E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31BF8"/>
    <w:multiLevelType w:val="multilevel"/>
    <w:tmpl w:val="3932845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15114C"/>
    <w:multiLevelType w:val="hybridMultilevel"/>
    <w:tmpl w:val="6D6E9846"/>
    <w:lvl w:ilvl="0" w:tplc="964ED23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2E"/>
    <w:rsid w:val="0019772E"/>
    <w:rsid w:val="009A7684"/>
    <w:rsid w:val="00D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D11CA"/>
  <w15:chartTrackingRefBased/>
  <w15:docId w15:val="{03FD0DB9-4BB0-494E-BE73-5DB8960B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72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977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72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2019-03-01T06:16:00Z</dcterms:created>
  <dcterms:modified xsi:type="dcterms:W3CDTF">2019-03-01T06:16:00Z</dcterms:modified>
</cp:coreProperties>
</file>