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D" w:rsidRPr="00C67F56" w:rsidRDefault="00F83ABD" w:rsidP="00F83ABD">
      <w:pPr>
        <w:rPr>
          <w:lang w:eastAsia="x-none"/>
        </w:rPr>
      </w:pPr>
    </w:p>
    <w:p w:rsidR="00F83ABD" w:rsidRPr="00C67F56" w:rsidRDefault="00F83ABD" w:rsidP="00F83ABD">
      <w:pPr>
        <w:pStyle w:val="a3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F83ABD" w:rsidRPr="00C67F56" w:rsidRDefault="00F83ABD" w:rsidP="00F83ABD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F83ABD" w:rsidRPr="00C67F56" w:rsidRDefault="00F83ABD" w:rsidP="00F83ABD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г. Сургут            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>«___» _________ 20___г.</w:t>
      </w:r>
    </w:p>
    <w:p w:rsidR="00F83ABD" w:rsidRPr="00C67F56" w:rsidRDefault="00F83ABD" w:rsidP="00F83ABD">
      <w:pPr>
        <w:rPr>
          <w:color w:val="000000"/>
          <w:sz w:val="22"/>
          <w:szCs w:val="22"/>
        </w:rPr>
      </w:pPr>
    </w:p>
    <w:p w:rsidR="005A258C" w:rsidRPr="005A258C" w:rsidRDefault="005A258C" w:rsidP="005A258C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5A258C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5A258C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5A258C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5A258C">
          <w:rPr>
            <w:rFonts w:eastAsia="Calibri"/>
            <w:color w:val="000000"/>
            <w:sz w:val="22"/>
            <w:szCs w:val="22"/>
          </w:rPr>
          <w:t>2015 г</w:t>
        </w:r>
      </w:smartTag>
      <w:r w:rsidRPr="005A258C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5A258C">
          <w:rPr>
            <w:rFonts w:eastAsia="Calibri"/>
            <w:color w:val="000000"/>
            <w:sz w:val="22"/>
            <w:szCs w:val="22"/>
          </w:rPr>
          <w:t>2016 г</w:t>
        </w:r>
      </w:smartTag>
      <w:r w:rsidRPr="005A258C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5A258C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5A258C">
          <w:rPr>
            <w:rFonts w:eastAsia="Calibri"/>
            <w:color w:val="000000"/>
            <w:sz w:val="22"/>
            <w:szCs w:val="22"/>
          </w:rPr>
          <w:t>2021 г</w:t>
        </w:r>
      </w:smartTag>
      <w:r w:rsidRPr="005A258C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5A258C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5A258C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5A258C">
        <w:rPr>
          <w:rFonts w:eastAsia="Calibri"/>
          <w:sz w:val="22"/>
          <w:szCs w:val="22"/>
        </w:rPr>
        <w:t>№ 1764 от 26 июня 2015 года</w:t>
      </w:r>
      <w:r w:rsidRPr="005A258C">
        <w:rPr>
          <w:rFonts w:eastAsia="Calibri"/>
          <w:color w:val="000000"/>
          <w:sz w:val="22"/>
          <w:szCs w:val="22"/>
        </w:rPr>
        <w:t>, с одной стороны, и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83ABD" w:rsidRPr="00C67F56" w:rsidRDefault="00F83ABD" w:rsidP="00F83ABD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, именуемый (-</w:t>
      </w:r>
      <w:proofErr w:type="spellStart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 (он же – «Обучающийся»), с другой стороны, совместно именуемые «Стороны» зак</w:t>
      </w:r>
      <w:r w:rsidRPr="00C67F56">
        <w:rPr>
          <w:color w:val="000000"/>
          <w:sz w:val="22"/>
          <w:szCs w:val="22"/>
        </w:rPr>
        <w:t>лючили настоящий договор (далее по тексту – Договор) о нижеследующем: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F83ABD" w:rsidRPr="00C67F56" w:rsidRDefault="00F83ABD" w:rsidP="00F83ABD">
      <w:pPr>
        <w:numPr>
          <w:ilvl w:val="1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обязуется предоставить образовательную услугу Заказчику</w:t>
      </w:r>
    </w:p>
    <w:p w:rsidR="00F83ABD" w:rsidRPr="00C67F56" w:rsidRDefault="00F83ABD" w:rsidP="00F83AB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F83ABD" w:rsidRPr="00C67F56" w:rsidRDefault="00F83ABD" w:rsidP="00F83ABD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, а Заказчик обязуется оплатить обучение по образовательной программе ________________________________________________________________________________________</w:t>
      </w:r>
    </w:p>
    <w:p w:rsidR="00F83ABD" w:rsidRPr="00C67F56" w:rsidRDefault="00F83ABD" w:rsidP="00F83ABD">
      <w:pPr>
        <w:jc w:val="center"/>
        <w:rPr>
          <w:sz w:val="18"/>
          <w:szCs w:val="18"/>
        </w:rPr>
      </w:pPr>
      <w:r w:rsidRPr="00C67F56">
        <w:rPr>
          <w:sz w:val="18"/>
          <w:szCs w:val="18"/>
        </w:rPr>
        <w:t>(наименование образовательной программы высшего образования)</w:t>
      </w:r>
    </w:p>
    <w:p w:rsidR="00F83ABD" w:rsidRPr="00C67F56" w:rsidRDefault="00F83ABD" w:rsidP="00F83ABD">
      <w:pPr>
        <w:jc w:val="both"/>
        <w:rPr>
          <w:sz w:val="18"/>
          <w:szCs w:val="18"/>
        </w:rPr>
      </w:pPr>
      <w:r w:rsidRPr="00C67F56">
        <w:rPr>
          <w:sz w:val="18"/>
          <w:szCs w:val="18"/>
        </w:rPr>
        <w:t>__________________________________________________________________________________________________________</w:t>
      </w:r>
    </w:p>
    <w:p w:rsidR="00F83ABD" w:rsidRPr="00C67F56" w:rsidRDefault="00F83ABD" w:rsidP="00F83ABD">
      <w:pPr>
        <w:jc w:val="center"/>
        <w:rPr>
          <w:sz w:val="22"/>
          <w:szCs w:val="22"/>
        </w:rPr>
      </w:pPr>
      <w:r w:rsidRPr="00C67F56">
        <w:rPr>
          <w:sz w:val="18"/>
          <w:szCs w:val="18"/>
        </w:rPr>
        <w:t>( код, наименование специальности или направления подготовки)</w:t>
      </w:r>
    </w:p>
    <w:p w:rsidR="00F83ABD" w:rsidRPr="00C67F56" w:rsidRDefault="00F83ABD" w:rsidP="00F83ABD">
      <w:pPr>
        <w:jc w:val="both"/>
        <w:rPr>
          <w:bCs/>
          <w:sz w:val="22"/>
          <w:szCs w:val="22"/>
        </w:rPr>
      </w:pPr>
      <w:r w:rsidRPr="00C67F56">
        <w:rPr>
          <w:sz w:val="22"/>
          <w:szCs w:val="22"/>
        </w:rPr>
        <w:t xml:space="preserve"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 </w:t>
      </w:r>
    </w:p>
    <w:p w:rsidR="00F83ABD" w:rsidRPr="00C67F56" w:rsidRDefault="00F83ABD" w:rsidP="00F83ABD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Форма обучения – __________________________________.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1.2. Нормативный срок </w:t>
      </w:r>
      <w:proofErr w:type="gramStart"/>
      <w:r w:rsidRPr="00C67F56">
        <w:rPr>
          <w:color w:val="000000"/>
          <w:sz w:val="22"/>
          <w:szCs w:val="22"/>
        </w:rPr>
        <w:t>обучения</w:t>
      </w:r>
      <w:proofErr w:type="gramEnd"/>
      <w:r w:rsidRPr="00C67F56">
        <w:rPr>
          <w:color w:val="000000"/>
          <w:sz w:val="22"/>
          <w:szCs w:val="22"/>
        </w:rPr>
        <w:t xml:space="preserve"> по данной образовательной программе в соответствии с федеральным государственным образовательным стандартом  на момент подписания Договора составляет _______________ лет.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1.3. После освоения Заказчиком образовательной программы, имеющей государственную аккредитацию, и успешного прохождения  итоговой аттестации ему выдается диплом о высшем образовании государственного образца, либо документ об освоении тех или иных компонентов образовательной программы в случае отчисления Заказчика из СурГУ до завершения им обучения в полном объеме.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1.4. Образовательные услуги оказываются Исполнителем по адресу: ___________________________ ___________________________________________________________________________________________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ИСПОЛНИТЕЛЯ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F83ABD" w:rsidRPr="00C67F56" w:rsidRDefault="00F83ABD" w:rsidP="00F83ABD">
      <w:pPr>
        <w:pStyle w:val="2"/>
        <w:spacing w:line="240" w:lineRule="auto"/>
        <w:rPr>
          <w:sz w:val="22"/>
          <w:szCs w:val="22"/>
        </w:rPr>
      </w:pPr>
      <w:r w:rsidRPr="00C67F56">
        <w:rPr>
          <w:sz w:val="22"/>
          <w:szCs w:val="22"/>
        </w:rPr>
        <w:t xml:space="preserve">2.1.1.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 аттестаций Заказчика, применять к нему меры поощрения и налагать взыскания в пределах, предусмотренных Уставом и иными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2.1.2. Отчислить Обучающегося из СурГУ по основаниям, предусмотренным законодательством Российской Федерации, Уставом СурГУ и иными локальными актами СурГУ.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2.1.3. Самостоятельно устанавливать режим занятий (работы).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2.1.4. В одностороннем порядке расторгнуть настоящий договор в следующих случаях: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применения к Обучающемуся, достигшему возраста 15 лет, отчисления как меры дисциплинарного взыскания;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lastRenderedPageBreak/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г) просрочки оплаты стоимости платных образовательных услуг;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обязуется: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После решения приемной комиссии о прохождении вступительных испытаний, зачислить Обучающегося в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Российской», ознакомить Обучающегося 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Создать Обучающемуся необходимые условия для освоения им выбранной образовательной программы.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2.2.5. Обеспечить необходимый контроль знаний Обучающегося на уровне государственных требований.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2.2.6.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2.2.7. При не выполнении Обучающимся установленных объемов учебной нагрузки и самостоятельной работы, не прохождении им промежуточных и (или) итоговых форм контроля знаний предоставить </w:t>
      </w:r>
      <w:proofErr w:type="gramStart"/>
      <w:r w:rsidRPr="00C67F56">
        <w:rPr>
          <w:color w:val="000000"/>
          <w:sz w:val="22"/>
          <w:szCs w:val="22"/>
        </w:rPr>
        <w:t>Обучающемуся</w:t>
      </w:r>
      <w:proofErr w:type="gramEnd"/>
      <w:r w:rsidRPr="00C67F56">
        <w:rPr>
          <w:color w:val="000000"/>
          <w:sz w:val="22"/>
          <w:szCs w:val="22"/>
        </w:rPr>
        <w:t xml:space="preserve"> возможность пересдачи экзаменов и зачетов в порядке, установленном в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промежуточных и (или) итоговых форм контроля знаний, соблюдения Правил внутреннего распорядка СурГУ предоставить Обучающемуся возможность прохождения итоговой государственной аттестации для получения диплома о высшем образовании государственного образца.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2.2.9. При условии успешного прохождения по образовательной программе, имеющей государственную аккредитацию, всех установленных видов аттестационных испытаний, включенных в  государственную итоговую аттестацию, присвоить </w:t>
      </w:r>
      <w:proofErr w:type="gramStart"/>
      <w:r w:rsidRPr="00C67F56">
        <w:rPr>
          <w:color w:val="000000"/>
          <w:sz w:val="22"/>
          <w:szCs w:val="22"/>
        </w:rPr>
        <w:t>Обучающемуся</w:t>
      </w:r>
      <w:proofErr w:type="gramEnd"/>
      <w:r w:rsidRPr="00C67F56">
        <w:rPr>
          <w:color w:val="000000"/>
          <w:sz w:val="22"/>
          <w:szCs w:val="22"/>
        </w:rPr>
        <w:t xml:space="preserve"> соответствующую квалификацию (степень) и выдать диплом о высшем образовании государственного образца.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Обучающийся, не прошедший в течение установленного срока всех аттестационных испытаний, входящих в состав итоговой государственной аттестации, отчисляется из СурГУ  и получает документ установленного образца.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 ПРАВА И ОБЯЗАННОСТИ ЗАКАЗЧИКА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 Заказчик вправе: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3.1.1. Получать полную и достоверную информацию об оценке своих знаний, а также о критериях этой оценки.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3.1.2. Пользоваться имуществом Исполнителя, необходимым для освоения выбранной образовательной программы во время занятий, предусмотренных учебным расписанием.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3.1.3.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3.1.4. Обращаться к работникам Исполнителя по вопросам, касающимся процесса обучения в СурГУ и исполнения настоящего Договора.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3.1.5. Принимать в порядке, установленном локальными нормативными актами СурГУ, участие в социально-культурных, оздоровительных и иных мероприятиях, организованных Исполнителем.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3.1.6. В любое время расторгнуть настоящий Договор. В случае расторжения договора по инициативе Заказчика (Обучающегося) в течение семестра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 до даты издания приказа об отчислении.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3.1.7. Продолжить обучение повторно в случае, если Обучающийся, оплативший образовательные услуги, не приступил к занятиям по уважительной причине, подтверждённой документально.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Заказчик обязуется: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3.2.1.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3.2.2. Выполнять учебную программу, установленные объемы учебной нагрузки самостоятельной работы.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3.2.3.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3.2.4. Посещать занятия согласно учебному расписанию.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3.2.5. Своевременно извещать Исполнителя об уважительных причинах своего отсутствия на занятиях.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3.2.7. При поступлении в СурГУ и в процессе обучения своевременно предоставлять все необходимые документы. Сообщать об изменении своих данных, указанных в разделе 8 настоящего Договора, в учебную часть института.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3.2.8. Оплатить образовательные услуги в соответствии с пунктом 4.1 настоящего Договора.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3.2.9.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4.1. Ориентировочная стоимость обучения Обучающегося в течение всего периода обучения составляет</w:t>
      </w:r>
      <w:proofErr w:type="gramStart"/>
      <w:r w:rsidRPr="00C67F56">
        <w:rPr>
          <w:color w:val="000000"/>
          <w:sz w:val="20"/>
          <w:szCs w:val="20"/>
        </w:rPr>
        <w:t xml:space="preserve">  _______________(___________________________________________________________________________ ________________________________________________________________________________) </w:t>
      </w:r>
      <w:proofErr w:type="gramEnd"/>
      <w:r w:rsidRPr="00C67F56">
        <w:rPr>
          <w:color w:val="000000"/>
          <w:sz w:val="20"/>
          <w:szCs w:val="20"/>
        </w:rPr>
        <w:t>рублей, в том числе: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первый год обучения 20_____-20______ _____________________________________________________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второй год обучения (ориентировочно) 20_____-20_____ 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третий год обучения (ориентировочно) 20_____-20_____ 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четвертый год обучения (ориентировочно) 20_____-20_____ 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пятый год обучения (ориентировочно) 20_____-20_____ ________________________________________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шестой год обучения (ориентировочно) 20_____-20______ 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4.2. Размер оплаты за обучение может быть изменен Исполнителем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 Стоимость обучения в каждом учебном году устанавливается Ученым Советом СурГУ и утверждается ректором СурГУ. Информация о стоимости обучения на очередной учебный год Исполнитель доводит до </w:t>
      </w:r>
      <w:proofErr w:type="gramStart"/>
      <w:r w:rsidRPr="00C67F56">
        <w:rPr>
          <w:color w:val="000000"/>
          <w:sz w:val="22"/>
          <w:szCs w:val="22"/>
        </w:rPr>
        <w:t>сведения</w:t>
      </w:r>
      <w:proofErr w:type="gramEnd"/>
      <w:r w:rsidRPr="00C67F56">
        <w:rPr>
          <w:color w:val="000000"/>
          <w:sz w:val="22"/>
          <w:szCs w:val="22"/>
        </w:rPr>
        <w:t xml:space="preserve"> обучающегося </w:t>
      </w:r>
      <w:r>
        <w:rPr>
          <w:sz w:val="22"/>
          <w:szCs w:val="22"/>
        </w:rPr>
        <w:t>до 1 июня</w:t>
      </w:r>
      <w:r w:rsidRPr="00C67F56">
        <w:rPr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>путем размещения информации на официальном сайте СурГУ, а также на досках объявлений.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4.3. При поступлении на обучение по выбранной образовательной программе по всем формам обучения производится полная оплата за первый курс обучения одновременно с заключением договора о платных образовательных услугах. В </w:t>
      </w:r>
      <w:proofErr w:type="gramStart"/>
      <w:r w:rsidRPr="00C67F56">
        <w:rPr>
          <w:color w:val="000000"/>
          <w:sz w:val="22"/>
          <w:szCs w:val="22"/>
        </w:rPr>
        <w:t>дальнейшем</w:t>
      </w:r>
      <w:proofErr w:type="gramEnd"/>
      <w:r w:rsidRPr="00C67F56">
        <w:rPr>
          <w:color w:val="000000"/>
          <w:sz w:val="22"/>
          <w:szCs w:val="22"/>
        </w:rPr>
        <w:t xml:space="preserve"> оплата за год обучения  по всем формам обучения  производится в два срока равными частями:</w:t>
      </w:r>
    </w:p>
    <w:p w:rsidR="00F83ABD" w:rsidRPr="00C67F56" w:rsidRDefault="00F83ABD" w:rsidP="00F83ABD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– в срок не позднее 30 ноября соответствующего года; 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– в срок не позднее 1 марта соответствующего года.</w:t>
      </w:r>
    </w:p>
    <w:p w:rsidR="00F83ABD" w:rsidRPr="00C67F56" w:rsidRDefault="00F83ABD" w:rsidP="00F83ABD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Оплата за последний год обучения производится не позднее, чем за два месяца до начала итоговой аттестации.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4.4. В случае задержки оплаты Заказчиком на срок более 20 дней без уважительной причины, Исполнитель имеет право прекратить оказание образовательных услуг либо применить штрафные санкции согласно действующему законодательству РФ.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 xml:space="preserve">4.5. Заказчик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4.1-4.3 настоящего Договора, в течение 3 календарных дней со дня оплаты путем предоставления копии платежного документа в директорат института.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4.6. В платежном документе при оплате за обучение  обязательно должны содержаться следующие сведения: назначение платежа; номер договора, в графе отправитель указывается ФИО плательщика, в назначении платежа указывается ФИО Обучающегося, наименование института, форма обучения (очная, заочная) отделение, курс, код дохода.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4.7. В случае если Обучающийся не приступил к занятиям, денежные средства, внесённые за обучение в данном периоде, должны быть возвращены Заказчику в полном объёме по его личному письменному заявлению с подтверждением директором института факта неполучения образовательных услуг.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4.8. Возврат остатка денежных средств, уплаченных за обучение, осуществляется при наличии приказа об отчислении, соответствующего заявления на возврат денежных средств, договора на оказание платных образовательных услуг, платёжного документа.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  СРОК ДЕЙСТВИЯ ДОГОВОРА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5.1. Настоящий Договор вступает в силу с момента подписания его Сторонами и действует в течение всего периода обучения. В случае отчисления Обучающегося из СурГУ по основаниям, предусмотренным действующим законодательством РФ, Уставом СурГУ, другими локальными нормативными актами СурГУ и настоящим Договором, действие Договора прекращается со дня издания приказа об отчислении Обучающегося.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ОТВЕТСТВЕННОСТЬ СТОРОН И ПОРЯДОК РАЗРЕШЕНИЯ СПОРОВ</w:t>
      </w:r>
    </w:p>
    <w:p w:rsidR="00F83ABD" w:rsidRPr="00C67F56" w:rsidRDefault="00F83ABD" w:rsidP="00F83ABD">
      <w:pPr>
        <w:ind w:firstLine="720"/>
        <w:jc w:val="both"/>
        <w:rPr>
          <w:color w:val="000000"/>
          <w:spacing w:val="-2"/>
          <w:sz w:val="22"/>
          <w:szCs w:val="22"/>
        </w:rPr>
      </w:pPr>
      <w:r w:rsidRPr="00C67F56">
        <w:rPr>
          <w:color w:val="000000"/>
          <w:spacing w:val="-2"/>
          <w:sz w:val="22"/>
          <w:szCs w:val="22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6.2. Все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30 дней с момента предъявления.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6.3. 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Российской Федерации. 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7.1. 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договора.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8.2. Договор, подписанный с использованием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В соответствии с законодательством Российской Федерации и локальными нормативными актами СурГУ Заказчику может быть предоставлена возможность перехода на другую форму и/или направление обучения и продолжения обучения по образовательной программе следующей ступени высшего образования. Условия перехода и продолжения обучения, стоимость обучения и порядок оплаты оформляются новым договором.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8.5. Настоящий Договор составлен в двух экземплярах, имеющих равную юридическую силу, из которых один хранится в Отделе доходов СурГУ (копия в директорате), второй – у Заказчика.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F83ABD" w:rsidRPr="00C67F56" w:rsidTr="00141D47">
        <w:trPr>
          <w:trHeight w:val="4511"/>
        </w:trPr>
        <w:tc>
          <w:tcPr>
            <w:tcW w:w="4828" w:type="dxa"/>
          </w:tcPr>
          <w:p w:rsidR="00F83ABD" w:rsidRPr="00C67F56" w:rsidRDefault="00F83ABD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F83ABD" w:rsidRPr="00C67F56" w:rsidRDefault="00F83ABD" w:rsidP="00141D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F83ABD" w:rsidRDefault="008E3800" w:rsidP="00141D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10 130</w:t>
            </w:r>
          </w:p>
          <w:p w:rsidR="008E3800" w:rsidRPr="00C67F56" w:rsidRDefault="008E3800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</w:t>
            </w:r>
            <w:r w:rsidR="005A258C">
              <w:rPr>
                <w:color w:val="000000"/>
                <w:sz w:val="22"/>
                <w:szCs w:val="22"/>
              </w:rPr>
              <w:t>_________________ Н.И. Овчарова</w:t>
            </w:r>
            <w:bookmarkStart w:id="0" w:name="_GoBack"/>
            <w:bookmarkEnd w:id="0"/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F83ABD" w:rsidRPr="00C67F56" w:rsidRDefault="00F83ABD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F83ABD" w:rsidRDefault="00F83ABD" w:rsidP="00141D47">
            <w:pPr>
              <w:rPr>
                <w:color w:val="000000"/>
                <w:sz w:val="16"/>
                <w:szCs w:val="16"/>
              </w:rPr>
            </w:pPr>
          </w:p>
          <w:p w:rsidR="008E3800" w:rsidRPr="00C67F56" w:rsidRDefault="008E3800" w:rsidP="00141D47">
            <w:pPr>
              <w:rPr>
                <w:color w:val="000000"/>
                <w:sz w:val="16"/>
                <w:szCs w:val="16"/>
              </w:rPr>
            </w:pP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</w:t>
            </w:r>
            <w:proofErr w:type="gramStart"/>
            <w:r w:rsidRPr="00C67F56">
              <w:rPr>
                <w:color w:val="000000"/>
                <w:sz w:val="22"/>
                <w:szCs w:val="22"/>
              </w:rPr>
              <w:t>_____________ (__________________)</w:t>
            </w:r>
            <w:proofErr w:type="gramEnd"/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F83ABD" w:rsidRPr="00C67F56" w:rsidRDefault="00F83ABD" w:rsidP="00F83ABD"/>
    <w:p w:rsidR="00F83ABD" w:rsidRDefault="00F83ABD" w:rsidP="00F83ABD">
      <w:pPr>
        <w:pStyle w:val="1"/>
        <w:spacing w:before="120" w:after="120"/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517556" w:rsidRPr="00F83ABD" w:rsidRDefault="005A258C">
      <w:pPr>
        <w:rPr>
          <w:lang w:val="x-none"/>
        </w:rPr>
      </w:pPr>
    </w:p>
    <w:sectPr w:rsidR="00517556" w:rsidRPr="00F83ABD" w:rsidSect="00F83ABD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8F0"/>
    <w:multiLevelType w:val="multilevel"/>
    <w:tmpl w:val="FDC2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D"/>
    <w:rsid w:val="00136937"/>
    <w:rsid w:val="00406840"/>
    <w:rsid w:val="005A258C"/>
    <w:rsid w:val="00723EE7"/>
    <w:rsid w:val="008E3800"/>
    <w:rsid w:val="00CC78AD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3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83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3ABD"/>
    <w:pPr>
      <w:jc w:val="center"/>
    </w:pPr>
    <w:rPr>
      <w:b/>
      <w:color w:val="0000FF"/>
      <w:szCs w:val="20"/>
    </w:rPr>
  </w:style>
  <w:style w:type="character" w:customStyle="1" w:styleId="a4">
    <w:name w:val="Название Знак"/>
    <w:basedOn w:val="a0"/>
    <w:link w:val="a3"/>
    <w:rsid w:val="00F83AB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3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83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3ABD"/>
    <w:pPr>
      <w:jc w:val="center"/>
    </w:pPr>
    <w:rPr>
      <w:b/>
      <w:color w:val="0000FF"/>
      <w:szCs w:val="20"/>
    </w:rPr>
  </w:style>
  <w:style w:type="character" w:customStyle="1" w:styleId="a4">
    <w:name w:val="Название Знак"/>
    <w:basedOn w:val="a0"/>
    <w:link w:val="a3"/>
    <w:rsid w:val="00F83AB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2015-06-25T09:09:00Z</dcterms:created>
  <dcterms:modified xsi:type="dcterms:W3CDTF">2016-09-16T04:29:00Z</dcterms:modified>
</cp:coreProperties>
</file>