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5D" w:rsidRPr="00287048" w:rsidRDefault="003B455D" w:rsidP="003B455D">
      <w:pPr>
        <w:spacing w:before="120" w:after="120"/>
        <w:jc w:val="center"/>
        <w:rPr>
          <w:b/>
        </w:rPr>
      </w:pPr>
      <w:r w:rsidRPr="00287048">
        <w:rPr>
          <w:b/>
        </w:rPr>
        <w:t>1. Актуальность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B455D" w:rsidRPr="00287048" w:rsidTr="00CF5731">
        <w:tc>
          <w:tcPr>
            <w:tcW w:w="10421" w:type="dxa"/>
            <w:shd w:val="clear" w:color="auto" w:fill="auto"/>
          </w:tcPr>
          <w:p w:rsidR="003B455D" w:rsidRPr="00287048" w:rsidRDefault="003B455D" w:rsidP="00CF5731">
            <w:pPr>
              <w:spacing w:after="120"/>
              <w:rPr>
                <w:b/>
              </w:rPr>
            </w:pPr>
            <w:r w:rsidRPr="00287048">
              <w:rPr>
                <w:b/>
              </w:rPr>
              <w:t>Описание текущей ситуации: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Включает формулировку проблемы, допущения и исходные данные, а также обоснование выполнения проекта в указанные сроки, наличие кадрового обеспечения, готовность инфраструктуры, имеющийся задел, связи, опыт руководителя и т.д. 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Общий объем текста: </w:t>
            </w:r>
            <w:r>
              <w:t xml:space="preserve">до </w:t>
            </w:r>
            <w:r w:rsidRPr="00287048">
              <w:t>4-5 абзацев.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</w:tr>
      <w:tr w:rsidR="003B455D" w:rsidRPr="00287048" w:rsidTr="00CF573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5D" w:rsidRPr="00287048" w:rsidRDefault="003B455D" w:rsidP="00CF5731">
            <w:pPr>
              <w:spacing w:after="120"/>
              <w:rPr>
                <w:b/>
              </w:rPr>
            </w:pPr>
            <w:r w:rsidRPr="00287048">
              <w:rPr>
                <w:b/>
              </w:rPr>
              <w:t>Влияние проекта на развитие университета: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>Общий объем текста: 1-2 абзаца.</w:t>
            </w:r>
          </w:p>
          <w:p w:rsidR="003B455D" w:rsidRPr="00287048" w:rsidRDefault="003B455D" w:rsidP="00CF5731">
            <w:pPr>
              <w:ind w:firstLine="567"/>
              <w:rPr>
                <w:b/>
              </w:rPr>
            </w:pPr>
          </w:p>
        </w:tc>
      </w:tr>
      <w:tr w:rsidR="003B455D" w:rsidRPr="00287048" w:rsidTr="00CF573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5D" w:rsidRPr="00287048" w:rsidRDefault="003B455D" w:rsidP="00CF5731">
            <w:pPr>
              <w:spacing w:after="120"/>
              <w:rPr>
                <w:b/>
              </w:rPr>
            </w:pPr>
            <w:r w:rsidRPr="00287048">
              <w:rPr>
                <w:b/>
              </w:rPr>
              <w:t>Влияние проекта на социально-экономическое развитие региона: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>Общий объем текста: 1-2 абзаца.</w:t>
            </w:r>
          </w:p>
          <w:p w:rsidR="003B455D" w:rsidRPr="00287048" w:rsidRDefault="003B455D" w:rsidP="00CF5731">
            <w:pPr>
              <w:ind w:firstLine="567"/>
              <w:rPr>
                <w:b/>
              </w:rPr>
            </w:pPr>
          </w:p>
        </w:tc>
      </w:tr>
    </w:tbl>
    <w:p w:rsidR="003B455D" w:rsidRPr="00287048" w:rsidRDefault="003B455D" w:rsidP="003B455D">
      <w:pPr>
        <w:rPr>
          <w:b/>
        </w:rPr>
      </w:pPr>
    </w:p>
    <w:p w:rsidR="003B455D" w:rsidRPr="00287048" w:rsidRDefault="003B455D" w:rsidP="003B455D">
      <w:pPr>
        <w:spacing w:before="120" w:after="120"/>
        <w:jc w:val="center"/>
        <w:rPr>
          <w:b/>
        </w:rPr>
      </w:pPr>
      <w:r w:rsidRPr="00287048">
        <w:rPr>
          <w:b/>
        </w:rPr>
        <w:t>2. Описание проекта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B455D" w:rsidRPr="00287048" w:rsidTr="00CF5731">
        <w:tc>
          <w:tcPr>
            <w:tcW w:w="10421" w:type="dxa"/>
            <w:shd w:val="clear" w:color="auto" w:fill="auto"/>
          </w:tcPr>
          <w:p w:rsidR="003B455D" w:rsidRPr="00287048" w:rsidRDefault="003B455D" w:rsidP="00CF5731">
            <w:pPr>
              <w:spacing w:after="120"/>
              <w:rPr>
                <w:b/>
              </w:rPr>
            </w:pPr>
            <w:r w:rsidRPr="00287048">
              <w:rPr>
                <w:b/>
              </w:rPr>
              <w:t>Цель реализации проекта: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>Формулировка цели проекта с указанием объективно проверяемых показателей, источников и сре</w:t>
            </w:r>
            <w:proofErr w:type="gramStart"/>
            <w:r w:rsidRPr="00287048">
              <w:t>дств пр</w:t>
            </w:r>
            <w:proofErr w:type="gramEnd"/>
            <w:r w:rsidRPr="00287048">
              <w:t>оверки (</w:t>
            </w:r>
            <w:r w:rsidRPr="00287048">
              <w:rPr>
                <w:lang w:val="en-US"/>
              </w:rPr>
              <w:t>smart</w:t>
            </w:r>
            <w:r w:rsidRPr="00287048">
              <w:t xml:space="preserve"> </w:t>
            </w:r>
            <w:r w:rsidRPr="00287048">
              <w:rPr>
                <w:lang w:val="en-US"/>
              </w:rPr>
              <w:t>test</w:t>
            </w:r>
            <w:r w:rsidRPr="00287048">
              <w:t>)</w:t>
            </w:r>
          </w:p>
          <w:p w:rsidR="003B455D" w:rsidRPr="00287048" w:rsidRDefault="003B455D" w:rsidP="00CF5731">
            <w:pPr>
              <w:ind w:firstLine="567"/>
              <w:rPr>
                <w:b/>
              </w:rPr>
            </w:pPr>
          </w:p>
        </w:tc>
      </w:tr>
      <w:tr w:rsidR="003B455D" w:rsidRPr="00287048" w:rsidTr="00CF5731">
        <w:trPr>
          <w:trHeight w:val="3642"/>
        </w:trPr>
        <w:tc>
          <w:tcPr>
            <w:tcW w:w="10421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287048">
              <w:rPr>
                <w:b/>
              </w:rPr>
              <w:t>Продукты проекта: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3B455D" w:rsidRPr="00287048" w:rsidRDefault="003B455D" w:rsidP="003B455D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 w:rsidRPr="00287048">
              <w:rPr>
                <w:sz w:val="22"/>
              </w:rPr>
              <w:t xml:space="preserve">Наименование продукта </w:t>
            </w:r>
            <w:r>
              <w:rPr>
                <w:sz w:val="22"/>
              </w:rPr>
              <w:t>(</w:t>
            </w:r>
            <w:r w:rsidRPr="00287048">
              <w:rPr>
                <w:sz w:val="22"/>
              </w:rPr>
              <w:t xml:space="preserve">элемента продукта) 1 </w:t>
            </w:r>
          </w:p>
          <w:p w:rsidR="003B455D" w:rsidRDefault="003B455D" w:rsidP="003B455D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 w:rsidRPr="00287048"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>про</w:t>
            </w:r>
            <w:r w:rsidRPr="00287048">
              <w:rPr>
                <w:sz w:val="22"/>
              </w:rPr>
              <w:t xml:space="preserve">дукта </w:t>
            </w:r>
            <w:r>
              <w:rPr>
                <w:sz w:val="22"/>
              </w:rPr>
              <w:t>(</w:t>
            </w:r>
            <w:r w:rsidRPr="00287048">
              <w:rPr>
                <w:sz w:val="22"/>
              </w:rPr>
              <w:t>элемента продукта) 2</w:t>
            </w:r>
          </w:p>
          <w:p w:rsidR="003B455D" w:rsidRPr="00B73E6B" w:rsidRDefault="003B455D" w:rsidP="003B455D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>
              <w:rPr>
                <w:sz w:val="22"/>
              </w:rPr>
              <w:t>…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  <w:sz w:val="22"/>
              </w:rPr>
              <w:t xml:space="preserve">ГОСТ </w:t>
            </w:r>
            <w:proofErr w:type="gramStart"/>
            <w:r w:rsidRPr="00287048">
              <w:rPr>
                <w:i/>
                <w:sz w:val="22"/>
              </w:rPr>
              <w:t>Р</w:t>
            </w:r>
            <w:proofErr w:type="gramEnd"/>
            <w:r w:rsidRPr="00287048">
              <w:rPr>
                <w:i/>
                <w:sz w:val="22"/>
              </w:rPr>
              <w:t xml:space="preserve"> 54869-2011: Проектный менеджмент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287048">
              <w:rPr>
                <w:i/>
              </w:rPr>
              <w:t>3.11 продукт проекта: Измеримый результат, который должен быть получен в</w:t>
            </w:r>
            <w:r>
              <w:rPr>
                <w:i/>
              </w:rPr>
              <w:t xml:space="preserve"> </w:t>
            </w:r>
            <w:r w:rsidRPr="00287048">
              <w:rPr>
                <w:i/>
              </w:rPr>
              <w:t>ходе реализации проекта.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  <w:sz w:val="22"/>
              </w:rPr>
              <w:t xml:space="preserve">ГОСТ </w:t>
            </w:r>
            <w:proofErr w:type="gramStart"/>
            <w:r w:rsidRPr="00287048">
              <w:rPr>
                <w:i/>
                <w:sz w:val="22"/>
              </w:rPr>
              <w:t>Р</w:t>
            </w:r>
            <w:proofErr w:type="gramEnd"/>
            <w:r w:rsidRPr="00287048">
              <w:rPr>
                <w:i/>
                <w:sz w:val="22"/>
              </w:rPr>
              <w:t xml:space="preserve"> 54147-2010: Стратегический и инновационный менеджмент. Термины и определения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</w:rPr>
              <w:t>3.7.38 продукт проекта: Предмет, услуга или другое решение, которое является основным результатом проекта при его завершении.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B455D" w:rsidRPr="00287048" w:rsidTr="00CF5731">
        <w:tc>
          <w:tcPr>
            <w:tcW w:w="10421" w:type="dxa"/>
            <w:shd w:val="clear" w:color="auto" w:fill="auto"/>
          </w:tcPr>
          <w:p w:rsidR="003B455D" w:rsidRPr="00D80DE3" w:rsidRDefault="003B455D" w:rsidP="00CF5731">
            <w:pPr>
              <w:spacing w:after="120"/>
              <w:rPr>
                <w:b/>
              </w:rPr>
            </w:pPr>
            <w:r w:rsidRPr="00287048">
              <w:rPr>
                <w:b/>
              </w:rPr>
              <w:t xml:space="preserve">Ключевые показатели </w:t>
            </w:r>
            <w:r w:rsidRPr="00D80DE3">
              <w:rPr>
                <w:b/>
              </w:rPr>
              <w:t>проекта (выбор из приложения 2 «Целевое назначение различных типов проектов (по отраслям)» ДП 3.6.1 «Управление проектной деятельностью»)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Описываются количественные (измеряемые) показатели и (или) качественные изменения и эффекты, получение которых предполагается в ходе реализации проекта. Для количественных показателей </w:t>
            </w:r>
            <w:r>
              <w:t xml:space="preserve">также заполнить таблицу «Ключевые показатели </w:t>
            </w:r>
            <w:r w:rsidRPr="001557C0">
              <w:rPr>
                <w:spacing w:val="-4"/>
              </w:rPr>
              <w:t xml:space="preserve">проекта». Единицы измерения </w:t>
            </w:r>
            <w:r>
              <w:rPr>
                <w:spacing w:val="-4"/>
              </w:rPr>
              <w:t xml:space="preserve">в таблице </w:t>
            </w:r>
            <w:r w:rsidRPr="001557C0">
              <w:rPr>
                <w:spacing w:val="-4"/>
              </w:rPr>
              <w:t>должны соответствовать единицам измерения показателей Программ развития</w:t>
            </w:r>
            <w:r>
              <w:rPr>
                <w:spacing w:val="-4"/>
              </w:rPr>
              <w:t>.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>Общий объем текста: 3-4 абзаца.</w:t>
            </w:r>
          </w:p>
          <w:p w:rsidR="003B455D" w:rsidRDefault="003B455D" w:rsidP="00CF5731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67"/>
            </w:pPr>
            <w:r w:rsidRPr="00287048">
              <w:t xml:space="preserve">Ключевые </w:t>
            </w:r>
            <w:r>
              <w:t>показатели</w:t>
            </w:r>
            <w:r w:rsidRPr="00287048">
              <w:t xml:space="preserve"> проекта: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1932"/>
              <w:gridCol w:w="1259"/>
              <w:gridCol w:w="2076"/>
              <w:gridCol w:w="1243"/>
              <w:gridCol w:w="1244"/>
              <w:gridCol w:w="1078"/>
            </w:tblGrid>
            <w:tr w:rsidR="003B455D" w:rsidRPr="00715F35" w:rsidTr="00CF5731">
              <w:tc>
                <w:tcPr>
                  <w:tcW w:w="513" w:type="dxa"/>
                  <w:vMerge w:val="restart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15F3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715F35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034" w:type="dxa"/>
                  <w:vMerge w:val="restart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Фактическое значение на начало реализации проекта</w:t>
                  </w:r>
                </w:p>
              </w:tc>
              <w:tc>
                <w:tcPr>
                  <w:tcW w:w="4104" w:type="dxa"/>
                  <w:gridSpan w:val="3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Целевые значения показателя</w:t>
                  </w:r>
                </w:p>
              </w:tc>
            </w:tr>
            <w:tr w:rsidR="003B455D" w:rsidRPr="00715F35" w:rsidTr="00CF5731">
              <w:tc>
                <w:tcPr>
                  <w:tcW w:w="513" w:type="dxa"/>
                  <w:vMerge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vMerge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3B455D" w:rsidRPr="00715F35" w:rsidTr="00CF5731">
              <w:tc>
                <w:tcPr>
                  <w:tcW w:w="513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:rsidR="003B455D" w:rsidRPr="00715F35" w:rsidRDefault="003B455D" w:rsidP="00CF57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</w:pP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287048">
              <w:rPr>
                <w:i/>
                <w:sz w:val="22"/>
              </w:rPr>
              <w:lastRenderedPageBreak/>
              <w:t xml:space="preserve">При </w:t>
            </w:r>
            <w:r>
              <w:rPr>
                <w:i/>
                <w:sz w:val="22"/>
              </w:rPr>
              <w:t xml:space="preserve">формулировании критериев используйте </w:t>
            </w:r>
            <w:r w:rsidRPr="00287048">
              <w:rPr>
                <w:i/>
                <w:sz w:val="22"/>
              </w:rPr>
              <w:t>глагольные формы совершенного вида (сделан прототип, выполнены закупки, достигнут результат, зачислены студенты, подготовлен отчет, напечатана программа конференции, проведена конференция и т.д.)</w:t>
            </w:r>
            <w:r>
              <w:rPr>
                <w:i/>
                <w:sz w:val="22"/>
              </w:rPr>
              <w:t>.</w:t>
            </w:r>
          </w:p>
        </w:tc>
      </w:tr>
      <w:tr w:rsidR="003B455D" w:rsidRPr="00287048" w:rsidTr="00CF5731">
        <w:tc>
          <w:tcPr>
            <w:tcW w:w="10421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287048">
              <w:rPr>
                <w:b/>
              </w:rPr>
              <w:lastRenderedPageBreak/>
              <w:t>Необходимые ресурсы: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Кадровые: 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Материальные: 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Объекты интеллектуальной собственности: 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Иные ресурсы: </w:t>
            </w:r>
          </w:p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</w:tbl>
    <w:p w:rsidR="003B455D" w:rsidRPr="00287048" w:rsidRDefault="003B455D" w:rsidP="003B455D">
      <w:pPr>
        <w:rPr>
          <w:b/>
        </w:rPr>
      </w:pPr>
    </w:p>
    <w:p w:rsidR="003B455D" w:rsidRPr="00287048" w:rsidRDefault="003B455D" w:rsidP="003B455D">
      <w:pPr>
        <w:spacing w:before="120" w:after="120"/>
        <w:jc w:val="center"/>
        <w:rPr>
          <w:b/>
        </w:rPr>
      </w:pPr>
      <w:r w:rsidRPr="00287048">
        <w:rPr>
          <w:b/>
        </w:rPr>
        <w:t>3. Заинтересованные стороны</w:t>
      </w:r>
    </w:p>
    <w:p w:rsidR="003B455D" w:rsidRPr="00287048" w:rsidRDefault="003B455D" w:rsidP="003B455D">
      <w:pPr>
        <w:spacing w:after="120"/>
        <w:jc w:val="both"/>
        <w:rPr>
          <w:i/>
        </w:rPr>
      </w:pPr>
      <w:r w:rsidRPr="00287048">
        <w:rPr>
          <w:i/>
        </w:rPr>
        <w:t>В данном разделе приводится перечень организаций, сообществ, лиц, которые могут оказывать влияние на ход выполнения проекта, либо на деятельность которых результаты проекта оказывают прямое или косвенное влияние.</w:t>
      </w:r>
    </w:p>
    <w:tbl>
      <w:tblPr>
        <w:tblW w:w="9747" w:type="dxa"/>
        <w:jc w:val="righ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133"/>
        <w:gridCol w:w="1587"/>
        <w:gridCol w:w="1632"/>
      </w:tblGrid>
      <w:tr w:rsidR="003B455D" w:rsidRPr="00287048" w:rsidTr="003B455D">
        <w:trPr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sz w:val="22"/>
                <w:szCs w:val="22"/>
              </w:rPr>
            </w:pPr>
            <w:r w:rsidRPr="00287048">
              <w:rPr>
                <w:sz w:val="22"/>
                <w:szCs w:val="22"/>
              </w:rPr>
              <w:t>Заинтересованная сторона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287048">
              <w:rPr>
                <w:sz w:val="22"/>
                <w:szCs w:val="22"/>
              </w:rPr>
              <w:t>Что проект может дать заинтересованной стороне (плюсы и минусы)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287048">
              <w:rPr>
                <w:sz w:val="22"/>
                <w:szCs w:val="22"/>
              </w:rPr>
              <w:t>Что заинтересованная сторона может дать проекту</w:t>
            </w:r>
          </w:p>
        </w:tc>
        <w:tc>
          <w:tcPr>
            <w:tcW w:w="1587" w:type="dxa"/>
            <w:vAlign w:val="center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287048">
              <w:rPr>
                <w:sz w:val="22"/>
                <w:szCs w:val="22"/>
              </w:rPr>
              <w:t>Источник информации*</w:t>
            </w:r>
          </w:p>
        </w:tc>
        <w:tc>
          <w:tcPr>
            <w:tcW w:w="1632" w:type="dxa"/>
            <w:vAlign w:val="center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287048">
              <w:rPr>
                <w:sz w:val="22"/>
                <w:szCs w:val="22"/>
              </w:rPr>
              <w:t>Формат сбора требований**</w:t>
            </w:r>
          </w:p>
        </w:tc>
      </w:tr>
      <w:tr w:rsidR="003B455D" w:rsidRPr="00287048" w:rsidTr="003B455D">
        <w:trPr>
          <w:jc w:val="right"/>
        </w:trPr>
        <w:tc>
          <w:tcPr>
            <w:tcW w:w="1985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3B455D" w:rsidRPr="00287048" w:rsidTr="003B455D">
        <w:trPr>
          <w:jc w:val="right"/>
        </w:trPr>
        <w:tc>
          <w:tcPr>
            <w:tcW w:w="1985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3B455D" w:rsidRPr="00287048" w:rsidTr="003B455D">
        <w:trPr>
          <w:jc w:val="right"/>
        </w:trPr>
        <w:tc>
          <w:tcPr>
            <w:tcW w:w="1985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3B455D" w:rsidRPr="00287048" w:rsidTr="003B455D">
        <w:trPr>
          <w:jc w:val="right"/>
        </w:trPr>
        <w:tc>
          <w:tcPr>
            <w:tcW w:w="1985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40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3B455D" w:rsidRPr="00287048" w:rsidTr="003B455D">
        <w:trPr>
          <w:jc w:val="right"/>
        </w:trPr>
        <w:tc>
          <w:tcPr>
            <w:tcW w:w="1985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40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3B455D" w:rsidRPr="00287048" w:rsidRDefault="003B455D" w:rsidP="00CF573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</w:tbl>
    <w:p w:rsidR="003B455D" w:rsidRPr="003B455D" w:rsidRDefault="003B455D" w:rsidP="003B455D">
      <w:pPr>
        <w:jc w:val="both"/>
        <w:rPr>
          <w:b/>
          <w:sz w:val="22"/>
          <w:szCs w:val="22"/>
        </w:rPr>
      </w:pPr>
      <w:proofErr w:type="gramStart"/>
      <w:r w:rsidRPr="003B455D">
        <w:rPr>
          <w:b/>
          <w:sz w:val="22"/>
          <w:szCs w:val="22"/>
        </w:rPr>
        <w:t xml:space="preserve">* – </w:t>
      </w:r>
      <w:r w:rsidRPr="003B455D">
        <w:rPr>
          <w:sz w:val="22"/>
          <w:szCs w:val="22"/>
        </w:rPr>
        <w:t>конкретное лицо, с которым проходила встреча (Фамилия И.О., должность (например, специалист по сетевому взаимодействию, начальник информационного отдела, директор компании, владелец фирмы) или конкретное сообщество людей (наименование сообщества, объединяющий признак; например, родители старших классов школы №1).</w:t>
      </w:r>
      <w:proofErr w:type="gramEnd"/>
    </w:p>
    <w:p w:rsidR="003B455D" w:rsidRPr="003B455D" w:rsidRDefault="003B455D" w:rsidP="003B455D">
      <w:pPr>
        <w:jc w:val="both"/>
        <w:rPr>
          <w:b/>
          <w:sz w:val="22"/>
          <w:szCs w:val="22"/>
        </w:rPr>
      </w:pPr>
      <w:r w:rsidRPr="003B455D">
        <w:rPr>
          <w:b/>
          <w:sz w:val="22"/>
          <w:szCs w:val="22"/>
        </w:rPr>
        <w:t xml:space="preserve">** – </w:t>
      </w:r>
      <w:r w:rsidRPr="003B455D">
        <w:rPr>
          <w:sz w:val="22"/>
          <w:szCs w:val="22"/>
        </w:rPr>
        <w:t>указывается конкретный формат сбора требований, примененный при взаимодействии с источником информации:</w:t>
      </w:r>
      <w:r w:rsidRPr="003B455D">
        <w:rPr>
          <w:b/>
          <w:sz w:val="22"/>
          <w:szCs w:val="22"/>
        </w:rPr>
        <w:t xml:space="preserve"> </w:t>
      </w:r>
      <w:r w:rsidRPr="003B455D">
        <w:rPr>
          <w:sz w:val="22"/>
          <w:szCs w:val="22"/>
        </w:rPr>
        <w:t>протокол, соглашение, анкета, опрос, беседа, встреча на круглом столе, анализ СМИ.</w:t>
      </w:r>
    </w:p>
    <w:p w:rsidR="003B455D" w:rsidRPr="00287048" w:rsidRDefault="003B455D" w:rsidP="003B455D">
      <w:pPr>
        <w:spacing w:before="120" w:after="120"/>
        <w:jc w:val="center"/>
        <w:rPr>
          <w:b/>
        </w:rPr>
      </w:pPr>
      <w:r w:rsidRPr="00287048">
        <w:rPr>
          <w:b/>
        </w:rPr>
        <w:t>4. Этапы проекта и контрольные точки</w:t>
      </w:r>
    </w:p>
    <w:p w:rsidR="003B455D" w:rsidRPr="00287048" w:rsidRDefault="003B455D" w:rsidP="003B455D">
      <w:pPr>
        <w:jc w:val="both"/>
        <w:rPr>
          <w:b/>
        </w:rPr>
      </w:pPr>
      <w:r w:rsidRPr="00287048">
        <w:rPr>
          <w:i/>
        </w:rPr>
        <w:t>В данном разделе приводится логика реализации проекта. Проект в зависимости от длительности и содержания делится на ряд этапов. Этап в обязательном порядке завершается контрольной точкой. Контрольная точка может являться итогом как одного, так и комплекса мероприятий. Каждый проект должен иметь как минимум 2 контрольные точки. Дата контрольной точки указывается напротив мероприятия, после которого осуществляется контроль.</w:t>
      </w:r>
    </w:p>
    <w:p w:rsidR="003B455D" w:rsidRPr="00287048" w:rsidRDefault="003B455D" w:rsidP="003B455D">
      <w:pPr>
        <w:spacing w:before="120" w:after="120"/>
        <w:jc w:val="center"/>
        <w:rPr>
          <w:b/>
        </w:rPr>
      </w:pPr>
      <w:r w:rsidRPr="00287048">
        <w:rPr>
          <w:b/>
        </w:rPr>
        <w:t>Этапы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838"/>
        <w:gridCol w:w="1797"/>
        <w:gridCol w:w="3128"/>
      </w:tblGrid>
      <w:tr w:rsidR="003B455D" w:rsidRPr="00287048" w:rsidTr="00CF5731">
        <w:tc>
          <w:tcPr>
            <w:tcW w:w="0" w:type="auto"/>
            <w:gridSpan w:val="4"/>
            <w:shd w:val="clear" w:color="auto" w:fill="auto"/>
          </w:tcPr>
          <w:p w:rsidR="003B455D" w:rsidRPr="00287048" w:rsidRDefault="003B455D" w:rsidP="00CF5731">
            <w:pPr>
              <w:spacing w:after="120"/>
              <w:jc w:val="both"/>
            </w:pPr>
            <w:r w:rsidRPr="00287048">
              <w:t>Этап 1. … (дата начала этапа – дата завершения этапа)</w:t>
            </w:r>
          </w:p>
        </w:tc>
      </w:tr>
      <w:tr w:rsidR="003B455D" w:rsidRPr="00287048" w:rsidTr="00CF5731">
        <w:trPr>
          <w:trHeight w:val="508"/>
        </w:trPr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center"/>
            </w:pPr>
            <w:r w:rsidRPr="00287048"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center"/>
            </w:pPr>
            <w:r w:rsidRPr="00287048">
              <w:t>Срок реализации</w:t>
            </w: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center"/>
            </w:pPr>
            <w:r w:rsidRPr="00287048">
              <w:t>Ответственный</w:t>
            </w: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center"/>
            </w:pPr>
            <w:r w:rsidRPr="00287048">
              <w:t>Источники и средства проверки*</w:t>
            </w:r>
          </w:p>
        </w:tc>
      </w:tr>
      <w:tr w:rsidR="003B455D" w:rsidRPr="00287048" w:rsidTr="00CF5731"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</w:tr>
      <w:tr w:rsidR="003B455D" w:rsidRPr="00287048" w:rsidTr="00CF5731"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</w:tr>
      <w:tr w:rsidR="003B455D" w:rsidRPr="00287048" w:rsidTr="00CF5731"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</w:tr>
      <w:tr w:rsidR="003B455D" w:rsidRPr="00287048" w:rsidTr="00CF5731"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B455D" w:rsidRPr="00287048" w:rsidRDefault="003B455D" w:rsidP="00CF5731">
            <w:pPr>
              <w:jc w:val="both"/>
            </w:pPr>
          </w:p>
        </w:tc>
      </w:tr>
    </w:tbl>
    <w:p w:rsidR="00D720BA" w:rsidRPr="003B455D" w:rsidRDefault="003B455D">
      <w:pPr>
        <w:rPr>
          <w:i/>
          <w:sz w:val="22"/>
          <w:szCs w:val="22"/>
        </w:rPr>
      </w:pPr>
      <w:r w:rsidRPr="003B455D">
        <w:rPr>
          <w:sz w:val="22"/>
          <w:szCs w:val="22"/>
        </w:rPr>
        <w:t>* – документы, выпускаемые в ходе выполнения работ и (или) подтверждающие полученный результат</w:t>
      </w:r>
    </w:p>
    <w:sectPr w:rsidR="00D720BA" w:rsidRPr="003B455D" w:rsidSect="003B455D">
      <w:headerReference w:type="default" r:id="rId8"/>
      <w:footerReference w:type="default" r:id="rId9"/>
      <w:pgSz w:w="11906" w:h="16838"/>
      <w:pgMar w:top="709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5D" w:rsidRDefault="003B455D" w:rsidP="003B455D">
      <w:r>
        <w:separator/>
      </w:r>
    </w:p>
  </w:endnote>
  <w:endnote w:type="continuationSeparator" w:id="0">
    <w:p w:rsidR="003B455D" w:rsidRDefault="003B455D" w:rsidP="003B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5D" w:rsidRDefault="003B455D" w:rsidP="003B455D">
    <w:pPr>
      <w:pStyle w:val="a5"/>
      <w:tabs>
        <w:tab w:val="clear" w:pos="4677"/>
        <w:tab w:val="clear" w:pos="9355"/>
        <w:tab w:val="left" w:pos="252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5D" w:rsidRDefault="003B455D" w:rsidP="003B455D">
      <w:r>
        <w:separator/>
      </w:r>
    </w:p>
  </w:footnote>
  <w:footnote w:type="continuationSeparator" w:id="0">
    <w:p w:rsidR="003B455D" w:rsidRDefault="003B455D" w:rsidP="003B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5D" w:rsidRPr="003B455D" w:rsidRDefault="003B455D" w:rsidP="003B455D">
    <w:pPr>
      <w:pStyle w:val="a3"/>
      <w:jc w:val="right"/>
    </w:pPr>
    <w:r>
      <w:t>Устав проекта (эпизод) для создания концепции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6EB7"/>
    <w:multiLevelType w:val="hybridMultilevel"/>
    <w:tmpl w:val="063475E6"/>
    <w:lvl w:ilvl="0" w:tplc="0600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5D"/>
    <w:rsid w:val="003B455D"/>
    <w:rsid w:val="00D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4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4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Людмила Александровна</dc:creator>
  <cp:lastModifiedBy>Климович Людмила Александровна</cp:lastModifiedBy>
  <cp:revision>1</cp:revision>
  <cp:lastPrinted>2018-05-10T10:20:00Z</cp:lastPrinted>
  <dcterms:created xsi:type="dcterms:W3CDTF">2018-05-10T10:17:00Z</dcterms:created>
  <dcterms:modified xsi:type="dcterms:W3CDTF">2018-05-10T10:26:00Z</dcterms:modified>
</cp:coreProperties>
</file>